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1980"/>
        <w:gridCol w:w="4030"/>
        <w:gridCol w:w="3908"/>
      </w:tblGrid>
      <w:tr w:rsidR="005B17B4" w:rsidRPr="005B17B4" w14:paraId="243BFF1B" w14:textId="77777777" w:rsidTr="002F1B2C">
        <w:trPr>
          <w:trHeight w:val="530"/>
        </w:trPr>
        <w:tc>
          <w:tcPr>
            <w:tcW w:w="1980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4030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908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2F1B2C">
        <w:tc>
          <w:tcPr>
            <w:tcW w:w="1980" w:type="dxa"/>
          </w:tcPr>
          <w:p w14:paraId="2CB665BC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  <w:p w14:paraId="56FDCF91" w14:textId="03C6AD2A" w:rsidR="00907D8E" w:rsidRPr="00907D8E" w:rsidRDefault="00907D8E" w:rsidP="00907D8E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RFP2023/</w:t>
            </w:r>
            <w:r w:rsidR="00BB55A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20</w:t>
            </w:r>
            <w:r w:rsidRPr="00907D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/NYDA</w:t>
            </w:r>
          </w:p>
          <w:p w14:paraId="6C69963D" w14:textId="5975B4FB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4030" w:type="dxa"/>
          </w:tcPr>
          <w:p w14:paraId="3867986E" w14:textId="399DBE31" w:rsidR="005B17B4" w:rsidRPr="002F1B2C" w:rsidRDefault="002F1B2C" w:rsidP="002F1B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APPOINTMENT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OF A 10 NON-PROFIT ORGANISATIONS SERVICE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PROVIDERS TO MANAGE THE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NATIONAL YOUTH SERVICE PHASE 2 FOR A PROGRAMME OF THE PRESINDENTIAL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YOUTH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EMPLOYMENT INTERVENTION FOR THE PERIOD OF 12 MONTHS AND A POSSIBLE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EXTENSION OF 2 PERIOD OF 12 MONTHS EACH</w:t>
            </w:r>
            <w:r w:rsidRPr="002F1B2C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08" w:type="dxa"/>
          </w:tcPr>
          <w:p w14:paraId="6DE9F645" w14:textId="29AD7D40" w:rsidR="005B17B4" w:rsidRDefault="00545C8A" w:rsidP="005B17B4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 xml:space="preserve">1. </w:t>
            </w:r>
            <w:r w:rsidR="00BB55A4">
              <w:rPr>
                <w:rFonts w:ascii="Aptos" w:eastAsia="Aptos" w:hAnsi="Aptos" w:cs="Times New Roman"/>
              </w:rPr>
              <w:t>YOUTHLIFE</w:t>
            </w:r>
          </w:p>
          <w:p w14:paraId="630D65AC" w14:textId="7FAAC87A" w:rsidR="00BB55A4" w:rsidRDefault="00545C8A" w:rsidP="005B17B4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 xml:space="preserve">2. </w:t>
            </w:r>
            <w:r w:rsidR="00BB55A4">
              <w:rPr>
                <w:rFonts w:ascii="Aptos" w:eastAsia="Aptos" w:hAnsi="Aptos" w:cs="Times New Roman"/>
              </w:rPr>
              <w:t>KWETSO FOUNDATION</w:t>
            </w:r>
          </w:p>
          <w:p w14:paraId="66A0B3C2" w14:textId="55D9F46B" w:rsidR="00BB55A4" w:rsidRDefault="00545C8A" w:rsidP="005B17B4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 xml:space="preserve">3. </w:t>
            </w:r>
            <w:r w:rsidR="003A7F54" w:rsidRPr="003A7F54">
              <w:rPr>
                <w:rFonts w:ascii="Aptos" w:eastAsia="Aptos" w:hAnsi="Aptos" w:cs="Times New Roman"/>
              </w:rPr>
              <w:t>Lulwazi Lwethu</w:t>
            </w:r>
          </w:p>
          <w:p w14:paraId="15C3CEC0" w14:textId="6FC0A5EE" w:rsidR="00364E1A" w:rsidRPr="00364E1A" w:rsidRDefault="00545C8A" w:rsidP="00364E1A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>4.</w:t>
            </w:r>
            <w:r w:rsidR="00364E1A" w:rsidRPr="00364E1A">
              <w:rPr>
                <w:rFonts w:ascii="Aptos" w:eastAsia="Aptos" w:hAnsi="Aptos" w:cs="Times New Roman"/>
              </w:rPr>
              <w:t>Spotlite Education Foundation jv</w:t>
            </w:r>
          </w:p>
          <w:p w14:paraId="484A135F" w14:textId="77777777" w:rsidR="00364E1A" w:rsidRDefault="00364E1A" w:rsidP="00364E1A">
            <w:pPr>
              <w:rPr>
                <w:rFonts w:ascii="Aptos" w:eastAsia="Aptos" w:hAnsi="Aptos" w:cs="Times New Roman"/>
              </w:rPr>
            </w:pPr>
            <w:r w:rsidRPr="00364E1A">
              <w:rPr>
                <w:rFonts w:ascii="Aptos" w:eastAsia="Aptos" w:hAnsi="Aptos" w:cs="Times New Roman"/>
              </w:rPr>
              <w:t>Working Solutions International</w:t>
            </w:r>
          </w:p>
          <w:p w14:paraId="2BE9653A" w14:textId="213C7791" w:rsidR="00364E1A" w:rsidRDefault="00545C8A" w:rsidP="00364E1A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 xml:space="preserve">5. </w:t>
            </w:r>
            <w:r w:rsidR="00364E1A" w:rsidRPr="00364E1A">
              <w:rPr>
                <w:rFonts w:ascii="Aptos" w:eastAsia="Aptos" w:hAnsi="Aptos" w:cs="Times New Roman"/>
              </w:rPr>
              <w:t>Seriti Institute</w:t>
            </w:r>
          </w:p>
          <w:p w14:paraId="036E7DC4" w14:textId="27C3B046" w:rsidR="00364E1A" w:rsidRDefault="00545C8A" w:rsidP="00364E1A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 xml:space="preserve">6. </w:t>
            </w:r>
            <w:r w:rsidR="00364E1A" w:rsidRPr="00364E1A">
              <w:rPr>
                <w:rFonts w:ascii="Aptos" w:eastAsia="Aptos" w:hAnsi="Aptos" w:cs="Times New Roman"/>
              </w:rPr>
              <w:t>Charisma Music Foundation</w:t>
            </w:r>
          </w:p>
          <w:p w14:paraId="3BF3B962" w14:textId="26BFA57D" w:rsidR="00DC09EF" w:rsidRDefault="00545C8A" w:rsidP="00364E1A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 xml:space="preserve">7. </w:t>
            </w:r>
            <w:r w:rsidR="00DC09EF" w:rsidRPr="00DC09EF">
              <w:rPr>
                <w:rFonts w:ascii="Aptos" w:eastAsia="Aptos" w:hAnsi="Aptos" w:cs="Times New Roman"/>
              </w:rPr>
              <w:t>Community Chest Western Cape</w:t>
            </w:r>
          </w:p>
          <w:p w14:paraId="62317C76" w14:textId="679052A6" w:rsidR="00DC09EF" w:rsidRDefault="00545C8A" w:rsidP="00364E1A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 xml:space="preserve">8. </w:t>
            </w:r>
            <w:r w:rsidR="00DC09EF" w:rsidRPr="00DC09EF">
              <w:rPr>
                <w:rFonts w:ascii="Aptos" w:eastAsia="Aptos" w:hAnsi="Aptos" w:cs="Times New Roman"/>
              </w:rPr>
              <w:t>Crecket South Africa</w:t>
            </w:r>
          </w:p>
          <w:p w14:paraId="44432801" w14:textId="1CCFB646" w:rsidR="00DC09EF" w:rsidRDefault="00545C8A" w:rsidP="00364E1A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 xml:space="preserve">9. </w:t>
            </w:r>
            <w:r w:rsidR="00DC09EF" w:rsidRPr="00DC09EF">
              <w:rPr>
                <w:rFonts w:ascii="Aptos" w:eastAsia="Aptos" w:hAnsi="Aptos" w:cs="Times New Roman"/>
              </w:rPr>
              <w:t>Sport for Social Change Network</w:t>
            </w:r>
          </w:p>
          <w:p w14:paraId="794F7E23" w14:textId="09E95A1B" w:rsidR="00545C8A" w:rsidRPr="005B17B4" w:rsidRDefault="00545C8A" w:rsidP="00545C8A">
            <w:pPr>
              <w:rPr>
                <w:rFonts w:ascii="Aptos" w:eastAsia="Aptos" w:hAnsi="Aptos" w:cs="Times New Roman"/>
              </w:rPr>
            </w:pPr>
            <w:r>
              <w:rPr>
                <w:rFonts w:ascii="Aptos" w:eastAsia="Aptos" w:hAnsi="Aptos" w:cs="Times New Roman"/>
              </w:rPr>
              <w:t xml:space="preserve">10. </w:t>
            </w:r>
            <w:r w:rsidRPr="00545C8A">
              <w:rPr>
                <w:rFonts w:ascii="Aptos" w:eastAsia="Aptos" w:hAnsi="Aptos" w:cs="Times New Roman"/>
              </w:rPr>
              <w:t>Southern African Association YouthClubs</w:t>
            </w: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1033C6"/>
    <w:rsid w:val="00182DDA"/>
    <w:rsid w:val="001A2889"/>
    <w:rsid w:val="002244A7"/>
    <w:rsid w:val="002704C1"/>
    <w:rsid w:val="002D441C"/>
    <w:rsid w:val="002F1B2C"/>
    <w:rsid w:val="002F5217"/>
    <w:rsid w:val="00364E1A"/>
    <w:rsid w:val="003A7F54"/>
    <w:rsid w:val="00545C8A"/>
    <w:rsid w:val="0055466C"/>
    <w:rsid w:val="00586B9F"/>
    <w:rsid w:val="00592493"/>
    <w:rsid w:val="005B17B4"/>
    <w:rsid w:val="0065388A"/>
    <w:rsid w:val="007130EC"/>
    <w:rsid w:val="007A46E5"/>
    <w:rsid w:val="007F0B60"/>
    <w:rsid w:val="00821236"/>
    <w:rsid w:val="00851CB1"/>
    <w:rsid w:val="00851DC3"/>
    <w:rsid w:val="00874DCD"/>
    <w:rsid w:val="008E6849"/>
    <w:rsid w:val="00907D8E"/>
    <w:rsid w:val="00910640"/>
    <w:rsid w:val="00936768"/>
    <w:rsid w:val="009669B5"/>
    <w:rsid w:val="00995731"/>
    <w:rsid w:val="009E001E"/>
    <w:rsid w:val="009F69FE"/>
    <w:rsid w:val="00AB65DA"/>
    <w:rsid w:val="00AD5619"/>
    <w:rsid w:val="00B728BC"/>
    <w:rsid w:val="00B84C56"/>
    <w:rsid w:val="00BB55A4"/>
    <w:rsid w:val="00C33F2F"/>
    <w:rsid w:val="00D679BE"/>
    <w:rsid w:val="00DC09EF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553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8</cp:revision>
  <dcterms:created xsi:type="dcterms:W3CDTF">2024-07-29T10:30:00Z</dcterms:created>
  <dcterms:modified xsi:type="dcterms:W3CDTF">2024-07-29T10:38:00Z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