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410D" w14:textId="01CB0C18" w:rsidR="009110EF" w:rsidRPr="00E24460" w:rsidRDefault="004C3B73" w:rsidP="009110EF">
      <w:pPr>
        <w:rPr>
          <w:rFonts w:ascii="Century Gothic" w:hAnsi="Century Gothic" w:cs="Arial"/>
          <w:b/>
          <w:bCs/>
          <w:sz w:val="20"/>
          <w:szCs w:val="20"/>
        </w:rPr>
      </w:pPr>
      <w:r w:rsidRPr="00E24460">
        <w:rPr>
          <w:rFonts w:ascii="Century Gothic" w:hAnsi="Century Gothic" w:cs="Arial"/>
          <w:b/>
          <w:bCs/>
          <w:sz w:val="20"/>
          <w:szCs w:val="20"/>
        </w:rPr>
        <w:t xml:space="preserve">ATTENTION: NEWS DESK/ </w:t>
      </w:r>
      <w:r w:rsidR="008E7BB6" w:rsidRPr="00E24460">
        <w:rPr>
          <w:rFonts w:ascii="Century Gothic" w:hAnsi="Century Gothic" w:cs="Arial"/>
          <w:b/>
          <w:bCs/>
          <w:sz w:val="20"/>
          <w:szCs w:val="20"/>
        </w:rPr>
        <w:t xml:space="preserve">ASSIGNMENT EDITORS </w:t>
      </w:r>
      <w:r w:rsidRPr="00E24460">
        <w:rPr>
          <w:rFonts w:ascii="Century Gothic" w:hAnsi="Century Gothic" w:cs="Arial"/>
          <w:b/>
          <w:bCs/>
          <w:sz w:val="20"/>
          <w:szCs w:val="20"/>
        </w:rPr>
        <w:t>/ REP</w:t>
      </w:r>
      <w:r w:rsidR="008E7BB6" w:rsidRPr="00E24460">
        <w:rPr>
          <w:rFonts w:ascii="Century Gothic" w:hAnsi="Century Gothic" w:cs="Arial"/>
          <w:b/>
          <w:bCs/>
          <w:sz w:val="20"/>
          <w:szCs w:val="20"/>
        </w:rPr>
        <w:t>ORTERS/ PRODUCER</w:t>
      </w:r>
      <w:r w:rsidR="009110EF" w:rsidRPr="00E24460">
        <w:rPr>
          <w:rFonts w:ascii="Century Gothic" w:hAnsi="Century Gothic" w:cs="Arial"/>
          <w:b/>
          <w:bCs/>
          <w:sz w:val="20"/>
          <w:szCs w:val="20"/>
        </w:rPr>
        <w:t>S</w:t>
      </w:r>
    </w:p>
    <w:p w14:paraId="5AA258B4" w14:textId="3B605E67" w:rsidR="009110EF" w:rsidRPr="00E24460" w:rsidRDefault="009110EF" w:rsidP="009110EF">
      <w:pPr>
        <w:pStyle w:val="Default"/>
        <w:rPr>
          <w:rFonts w:ascii="Century Gothic" w:hAnsi="Century Gothic" w:cs="Century Gothic"/>
          <w:b/>
          <w:bCs/>
          <w:color w:val="auto"/>
          <w:sz w:val="20"/>
          <w:szCs w:val="20"/>
        </w:rPr>
      </w:pPr>
      <w:r w:rsidRPr="00E24460">
        <w:rPr>
          <w:rFonts w:ascii="Century Gothic" w:hAnsi="Century Gothic" w:cs="Century Gothic"/>
          <w:b/>
          <w:bCs/>
          <w:color w:val="auto"/>
          <w:sz w:val="20"/>
          <w:szCs w:val="20"/>
        </w:rPr>
        <w:t xml:space="preserve">Date: </w:t>
      </w:r>
      <w:r w:rsidR="00E24460" w:rsidRPr="00E24460">
        <w:rPr>
          <w:rFonts w:ascii="Century Gothic" w:hAnsi="Century Gothic" w:cs="Century Gothic"/>
          <w:b/>
          <w:bCs/>
          <w:color w:val="auto"/>
          <w:sz w:val="20"/>
          <w:szCs w:val="20"/>
        </w:rPr>
        <w:t>17 MAY 2024</w:t>
      </w:r>
    </w:p>
    <w:p w14:paraId="27097A93" w14:textId="77777777" w:rsidR="0042686E" w:rsidRPr="00E24460" w:rsidRDefault="0042686E" w:rsidP="009110EF">
      <w:pPr>
        <w:pStyle w:val="Default"/>
        <w:rPr>
          <w:rFonts w:ascii="Century Gothic" w:hAnsi="Century Gothic" w:cs="Century Gothic"/>
          <w:color w:val="auto"/>
          <w:sz w:val="20"/>
          <w:szCs w:val="20"/>
        </w:rPr>
      </w:pPr>
    </w:p>
    <w:p w14:paraId="3BCFD2E5" w14:textId="77777777" w:rsidR="0042686E" w:rsidRPr="00E24460" w:rsidRDefault="0042686E" w:rsidP="009110EF">
      <w:pPr>
        <w:pStyle w:val="Default"/>
        <w:rPr>
          <w:rFonts w:ascii="Century Gothic" w:hAnsi="Century Gothic" w:cs="Century Gothic"/>
          <w:color w:val="auto"/>
          <w:sz w:val="20"/>
          <w:szCs w:val="20"/>
          <w:lang w:val="en-US"/>
        </w:rPr>
      </w:pPr>
    </w:p>
    <w:p w14:paraId="3C4D8B87" w14:textId="77777777" w:rsidR="00E24460" w:rsidRPr="00E24460" w:rsidRDefault="00E24460" w:rsidP="00E24460">
      <w:pPr>
        <w:rPr>
          <w:rFonts w:ascii="Century Gothic" w:eastAsia="Times New Roman" w:hAnsi="Century Gothic"/>
          <w:b/>
          <w:bCs/>
          <w:color w:val="000000"/>
          <w:sz w:val="20"/>
          <w:szCs w:val="20"/>
        </w:rPr>
      </w:pPr>
      <w:r w:rsidRPr="00E24460">
        <w:rPr>
          <w:rFonts w:ascii="Century Gothic" w:eastAsia="Times New Roman" w:hAnsi="Century Gothic"/>
          <w:b/>
          <w:bCs/>
          <w:color w:val="000000"/>
          <w:sz w:val="20"/>
          <w:szCs w:val="20"/>
        </w:rPr>
        <w:t>Dear Member of the Media</w:t>
      </w:r>
    </w:p>
    <w:p w14:paraId="05EE9336" w14:textId="77777777" w:rsidR="00E24460" w:rsidRPr="00E24460" w:rsidRDefault="00E24460" w:rsidP="00E24460">
      <w:pPr>
        <w:rPr>
          <w:rFonts w:ascii="Century Gothic" w:eastAsia="Times New Roman" w:hAnsi="Century Gothic"/>
          <w:b/>
          <w:bCs/>
          <w:color w:val="000000"/>
          <w:sz w:val="20"/>
          <w:szCs w:val="20"/>
        </w:rPr>
      </w:pPr>
    </w:p>
    <w:p w14:paraId="2C9237F0" w14:textId="77777777" w:rsidR="00E24460" w:rsidRPr="00E24460" w:rsidRDefault="00E24460" w:rsidP="00E24460">
      <w:pPr>
        <w:rPr>
          <w:rFonts w:ascii="Century Gothic" w:eastAsia="Times New Roman" w:hAnsi="Century Gothic"/>
          <w:b/>
          <w:bCs/>
          <w:color w:val="000000"/>
          <w:sz w:val="20"/>
          <w:szCs w:val="20"/>
        </w:rPr>
      </w:pPr>
      <w:r w:rsidRPr="00E24460">
        <w:rPr>
          <w:rFonts w:ascii="Century Gothic" w:eastAsia="Times New Roman" w:hAnsi="Century Gothic"/>
          <w:b/>
          <w:bCs/>
          <w:color w:val="000000"/>
          <w:sz w:val="20"/>
          <w:szCs w:val="20"/>
        </w:rPr>
        <w:t>NYDA Celebrates 10 years of Solomon Kalushi Mahlangu Scholarship Fund with Hundreds of Graduates and Students</w:t>
      </w:r>
    </w:p>
    <w:p w14:paraId="0078CA4F" w14:textId="77777777" w:rsidR="00E24460" w:rsidRPr="00E24460" w:rsidRDefault="00E24460" w:rsidP="00E24460">
      <w:pPr>
        <w:rPr>
          <w:rFonts w:ascii="Century Gothic" w:eastAsia="Times New Roman" w:hAnsi="Century Gothic"/>
          <w:color w:val="000000"/>
          <w:sz w:val="20"/>
          <w:szCs w:val="20"/>
        </w:rPr>
      </w:pPr>
    </w:p>
    <w:p w14:paraId="573365E2" w14:textId="2C43BA93" w:rsidR="00E24460" w:rsidRPr="00E24460" w:rsidRDefault="00E24460" w:rsidP="00E24460">
      <w:pPr>
        <w:rPr>
          <w:rFonts w:ascii="Century Gothic" w:eastAsia="Times New Roman" w:hAnsi="Century Gothic"/>
          <w:color w:val="000000"/>
          <w:sz w:val="20"/>
          <w:szCs w:val="20"/>
        </w:rPr>
      </w:pPr>
      <w:r w:rsidRPr="00E24460">
        <w:rPr>
          <w:rFonts w:ascii="Century Gothic" w:eastAsia="Times New Roman" w:hAnsi="Century Gothic"/>
          <w:color w:val="000000"/>
          <w:sz w:val="20"/>
          <w:szCs w:val="20"/>
        </w:rPr>
        <w:t>Each year the NYDA hosts the Solomon Kalushi Mahlangu Scholarship Fund (SKMSF) Commemoration Dinner to celebrate the achievements of the students who have been afforded the opportunity to study at various public institutions through this fund. This year marks the 10-year anniversary since the inception of the scholarship fund. </w:t>
      </w:r>
    </w:p>
    <w:p w14:paraId="32AF941D" w14:textId="62673406" w:rsidR="00E24460" w:rsidRPr="00E24460" w:rsidRDefault="00E24460" w:rsidP="00E24460">
      <w:pPr>
        <w:rPr>
          <w:rFonts w:ascii="Century Gothic" w:eastAsia="Times New Roman" w:hAnsi="Century Gothic"/>
          <w:color w:val="000000"/>
          <w:sz w:val="20"/>
          <w:szCs w:val="20"/>
        </w:rPr>
      </w:pPr>
      <w:r w:rsidRPr="00E24460">
        <w:rPr>
          <w:rFonts w:ascii="Century Gothic" w:eastAsia="Times New Roman" w:hAnsi="Century Gothic"/>
          <w:color w:val="000000"/>
          <w:sz w:val="20"/>
          <w:szCs w:val="20"/>
        </w:rPr>
        <w:t>The scholarship fund was established in honour of Solomon Kalushi Mahlangu who at the age of twenty-three, was executed under the apartheid laws after being wrongfully accused of murder and terrorism. Through the SKMSF, young people have been able to pursue full-time degrees that fall within the priority growth sectors, critical and scarce skills areas. "The impact of the fund is quite admirable, and it has been so exciting to witness the successful journeys of its graduates," said Asanda Luwaca, the NYDA Executive Chairperson.</w:t>
      </w:r>
    </w:p>
    <w:p w14:paraId="49FDD4FE" w14:textId="1ACDC0B9" w:rsidR="00E24460" w:rsidRPr="00E24460" w:rsidRDefault="00E24460" w:rsidP="00E24460">
      <w:pPr>
        <w:rPr>
          <w:rFonts w:ascii="Century Gothic" w:eastAsia="Times New Roman" w:hAnsi="Century Gothic"/>
          <w:color w:val="000000"/>
          <w:sz w:val="20"/>
          <w:szCs w:val="20"/>
        </w:rPr>
      </w:pPr>
      <w:r w:rsidRPr="00E24460">
        <w:rPr>
          <w:rFonts w:ascii="Century Gothic" w:eastAsia="Times New Roman" w:hAnsi="Century Gothic"/>
          <w:color w:val="000000"/>
          <w:sz w:val="20"/>
          <w:szCs w:val="20"/>
        </w:rPr>
        <w:t>The impact of the Scholarship has been witnessed in the number of graduates it has produced and how they have gone on to be impactful in their communities and South Africa at large. </w:t>
      </w:r>
    </w:p>
    <w:p w14:paraId="29E0E14D" w14:textId="77777777" w:rsidR="00E24460" w:rsidRPr="00E24460" w:rsidRDefault="00E24460" w:rsidP="00E24460">
      <w:pPr>
        <w:rPr>
          <w:rFonts w:ascii="Century Gothic" w:eastAsia="Times New Roman" w:hAnsi="Century Gothic"/>
          <w:color w:val="000000"/>
          <w:sz w:val="20"/>
          <w:szCs w:val="20"/>
        </w:rPr>
      </w:pPr>
      <w:r w:rsidRPr="00E24460">
        <w:rPr>
          <w:rFonts w:ascii="Century Gothic" w:eastAsia="Times New Roman" w:hAnsi="Century Gothic"/>
          <w:color w:val="000000"/>
          <w:sz w:val="20"/>
          <w:szCs w:val="20"/>
        </w:rPr>
        <w:t>The National Youth Development Agency and Mahlangu Family Trust would like to invite you to an occasion of celebration and reflection of what the last 10 years have been. </w:t>
      </w:r>
    </w:p>
    <w:p w14:paraId="33301653" w14:textId="77777777" w:rsidR="00E24460" w:rsidRPr="00E24460" w:rsidRDefault="00E24460" w:rsidP="00E24460">
      <w:pPr>
        <w:rPr>
          <w:rFonts w:ascii="Century Gothic" w:eastAsia="Times New Roman" w:hAnsi="Century Gothic"/>
          <w:color w:val="000000"/>
          <w:sz w:val="20"/>
          <w:szCs w:val="20"/>
        </w:rPr>
      </w:pPr>
    </w:p>
    <w:p w14:paraId="56D52F57" w14:textId="77777777" w:rsidR="00E24460" w:rsidRPr="00E24460" w:rsidRDefault="00E24460" w:rsidP="00E24460">
      <w:pPr>
        <w:rPr>
          <w:rFonts w:ascii="Century Gothic" w:eastAsia="Times New Roman" w:hAnsi="Century Gothic"/>
          <w:b/>
          <w:bCs/>
          <w:color w:val="000000"/>
          <w:sz w:val="20"/>
          <w:szCs w:val="20"/>
        </w:rPr>
      </w:pPr>
      <w:r w:rsidRPr="00E24460">
        <w:rPr>
          <w:rFonts w:ascii="Century Gothic" w:eastAsia="Times New Roman" w:hAnsi="Century Gothic"/>
          <w:b/>
          <w:bCs/>
          <w:color w:val="000000"/>
          <w:sz w:val="20"/>
          <w:szCs w:val="20"/>
        </w:rPr>
        <w:t>Details to the SKMSF Gala Dinner are as follows: </w:t>
      </w:r>
    </w:p>
    <w:p w14:paraId="4B85F77E" w14:textId="77777777" w:rsidR="00E24460" w:rsidRPr="00E24460" w:rsidRDefault="00E24460" w:rsidP="00E24460">
      <w:pPr>
        <w:rPr>
          <w:rFonts w:ascii="Century Gothic" w:eastAsia="Times New Roman" w:hAnsi="Century Gothic"/>
          <w:b/>
          <w:bCs/>
          <w:color w:val="000000"/>
          <w:sz w:val="20"/>
          <w:szCs w:val="20"/>
        </w:rPr>
      </w:pPr>
      <w:r w:rsidRPr="00E24460">
        <w:rPr>
          <w:rFonts w:ascii="Century Gothic" w:eastAsia="Times New Roman" w:hAnsi="Century Gothic"/>
          <w:b/>
          <w:bCs/>
          <w:color w:val="000000"/>
          <w:sz w:val="20"/>
          <w:szCs w:val="20"/>
        </w:rPr>
        <w:t>Date: 18 May 2024 </w:t>
      </w:r>
    </w:p>
    <w:p w14:paraId="6D748346" w14:textId="77777777" w:rsidR="00E24460" w:rsidRPr="00E24460" w:rsidRDefault="00E24460" w:rsidP="00E24460">
      <w:pPr>
        <w:rPr>
          <w:rFonts w:ascii="Century Gothic" w:eastAsia="Times New Roman" w:hAnsi="Century Gothic"/>
          <w:b/>
          <w:bCs/>
          <w:color w:val="000000"/>
          <w:sz w:val="20"/>
          <w:szCs w:val="20"/>
        </w:rPr>
      </w:pPr>
      <w:r w:rsidRPr="00E24460">
        <w:rPr>
          <w:rFonts w:ascii="Century Gothic" w:eastAsia="Times New Roman" w:hAnsi="Century Gothic"/>
          <w:b/>
          <w:bCs/>
          <w:color w:val="000000"/>
          <w:sz w:val="20"/>
          <w:szCs w:val="20"/>
        </w:rPr>
        <w:t>Time: 18:00 </w:t>
      </w:r>
    </w:p>
    <w:p w14:paraId="29DD00DA" w14:textId="77777777" w:rsidR="00E24460" w:rsidRPr="00E24460" w:rsidRDefault="00E24460" w:rsidP="00E24460">
      <w:pPr>
        <w:rPr>
          <w:rFonts w:ascii="Century Gothic" w:eastAsia="Times New Roman" w:hAnsi="Century Gothic"/>
          <w:b/>
          <w:bCs/>
          <w:color w:val="000000"/>
          <w:sz w:val="20"/>
          <w:szCs w:val="20"/>
        </w:rPr>
      </w:pPr>
      <w:r w:rsidRPr="00E24460">
        <w:rPr>
          <w:rFonts w:ascii="Century Gothic" w:eastAsia="Times New Roman" w:hAnsi="Century Gothic"/>
          <w:b/>
          <w:bCs/>
          <w:color w:val="000000"/>
          <w:sz w:val="20"/>
          <w:szCs w:val="20"/>
        </w:rPr>
        <w:t>Venue: The Focus Rooms, Heaton Lane, Longlake 20, Modderfontein, Sandton, 1096 </w:t>
      </w:r>
    </w:p>
    <w:p w14:paraId="1E767EBE" w14:textId="77777777" w:rsidR="00E24460" w:rsidRPr="00E24460" w:rsidRDefault="00E24460" w:rsidP="00E24460">
      <w:pPr>
        <w:rPr>
          <w:rFonts w:ascii="Century Gothic" w:eastAsia="Times New Roman" w:hAnsi="Century Gothic"/>
          <w:b/>
          <w:bCs/>
          <w:color w:val="000000"/>
          <w:sz w:val="20"/>
          <w:szCs w:val="20"/>
        </w:rPr>
      </w:pPr>
      <w:r w:rsidRPr="00E24460">
        <w:rPr>
          <w:rFonts w:ascii="Century Gothic" w:eastAsia="Times New Roman" w:hAnsi="Century Gothic"/>
          <w:b/>
          <w:bCs/>
          <w:color w:val="000000"/>
          <w:sz w:val="20"/>
          <w:szCs w:val="20"/>
        </w:rPr>
        <w:t>Dress Code: Strictly Black Tie or Traditional Attire </w:t>
      </w:r>
    </w:p>
    <w:p w14:paraId="42E906CE" w14:textId="77777777" w:rsidR="00E24460" w:rsidRPr="00E24460" w:rsidRDefault="00E24460" w:rsidP="00E24460">
      <w:pPr>
        <w:rPr>
          <w:rFonts w:ascii="Century Gothic" w:eastAsia="Times New Roman" w:hAnsi="Century Gothic"/>
          <w:color w:val="000000"/>
          <w:sz w:val="20"/>
          <w:szCs w:val="20"/>
        </w:rPr>
      </w:pPr>
    </w:p>
    <w:p w14:paraId="00B6E721" w14:textId="77777777" w:rsidR="00E24460" w:rsidRDefault="00E24460" w:rsidP="00E24460">
      <w:pPr>
        <w:rPr>
          <w:rFonts w:ascii="Century Gothic" w:eastAsia="Times New Roman" w:hAnsi="Century Gothic"/>
          <w:color w:val="000000"/>
          <w:sz w:val="20"/>
          <w:szCs w:val="20"/>
        </w:rPr>
      </w:pPr>
      <w:r w:rsidRPr="00E24460">
        <w:rPr>
          <w:rFonts w:ascii="Century Gothic" w:eastAsia="Times New Roman" w:hAnsi="Century Gothic"/>
          <w:color w:val="000000"/>
          <w:sz w:val="20"/>
          <w:szCs w:val="20"/>
        </w:rPr>
        <w:t>To confirm your attendance please click on the link below or scan QR code no later than FRIDAY, 17 MAY 2024. </w:t>
      </w:r>
    </w:p>
    <w:p w14:paraId="7B2A9488" w14:textId="77777777" w:rsidR="00E24460" w:rsidRDefault="00E24460" w:rsidP="00E24460">
      <w:pPr>
        <w:rPr>
          <w:rFonts w:ascii="Century Gothic" w:eastAsia="Times New Roman" w:hAnsi="Century Gothic"/>
          <w:color w:val="000000"/>
          <w:sz w:val="20"/>
          <w:szCs w:val="20"/>
        </w:rPr>
      </w:pPr>
    </w:p>
    <w:p w14:paraId="149349F1" w14:textId="0D19BC90" w:rsidR="00E24460" w:rsidRDefault="00E24460" w:rsidP="00E24460">
      <w:pPr>
        <w:pStyle w:val="NormalWeb"/>
      </w:pPr>
      <w:r>
        <w:rPr>
          <w:noProof/>
        </w:rPr>
        <w:lastRenderedPageBreak/>
        <w:drawing>
          <wp:inline distT="0" distB="0" distL="0" distR="0" wp14:anchorId="5B6A3580" wp14:editId="31AE770B">
            <wp:extent cx="1676400" cy="1676400"/>
            <wp:effectExtent l="0" t="0" r="0" b="0"/>
            <wp:docPr id="905400035"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00035" name="Picture 2" descr="A qr code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7C0BD004" w14:textId="77777777" w:rsidR="00E24460" w:rsidRPr="00E24460" w:rsidRDefault="00E24460" w:rsidP="00E24460">
      <w:pPr>
        <w:rPr>
          <w:rFonts w:ascii="Century Gothic" w:eastAsia="Times New Roman" w:hAnsi="Century Gothic"/>
          <w:color w:val="000000"/>
          <w:sz w:val="20"/>
          <w:szCs w:val="20"/>
        </w:rPr>
      </w:pPr>
    </w:p>
    <w:p w14:paraId="7719F6BA" w14:textId="5137BC87" w:rsidR="009110EF" w:rsidRPr="00E24460" w:rsidRDefault="009110EF" w:rsidP="00E24460">
      <w:pPr>
        <w:rPr>
          <w:rFonts w:ascii="Century Gothic" w:eastAsia="Times New Roman" w:hAnsi="Century Gothic"/>
          <w:color w:val="000000"/>
          <w:sz w:val="20"/>
          <w:szCs w:val="20"/>
        </w:rPr>
      </w:pPr>
    </w:p>
    <w:p w14:paraId="27940CC8" w14:textId="77777777" w:rsidR="009110EF" w:rsidRPr="00E24460" w:rsidRDefault="009110EF" w:rsidP="009110EF">
      <w:pPr>
        <w:pStyle w:val="Default"/>
        <w:rPr>
          <w:rFonts w:ascii="Century Gothic" w:hAnsi="Century Gothic"/>
          <w:color w:val="auto"/>
          <w:sz w:val="20"/>
          <w:szCs w:val="20"/>
        </w:rPr>
      </w:pPr>
      <w:r w:rsidRPr="00E24460">
        <w:rPr>
          <w:rFonts w:ascii="Century Gothic" w:hAnsi="Century Gothic" w:cs="Century Gothic"/>
          <w:b/>
          <w:bCs/>
          <w:color w:val="auto"/>
          <w:sz w:val="20"/>
          <w:szCs w:val="20"/>
        </w:rPr>
        <w:t xml:space="preserve">For more information: </w:t>
      </w:r>
    </w:p>
    <w:p w14:paraId="75BB0C8D" w14:textId="77777777" w:rsidR="009110EF" w:rsidRPr="00E24460" w:rsidRDefault="009110EF" w:rsidP="009110EF">
      <w:pPr>
        <w:pStyle w:val="Default"/>
        <w:rPr>
          <w:rFonts w:ascii="Century Gothic" w:hAnsi="Century Gothic"/>
          <w:color w:val="auto"/>
          <w:sz w:val="20"/>
          <w:szCs w:val="20"/>
        </w:rPr>
      </w:pPr>
      <w:r w:rsidRPr="00E24460">
        <w:rPr>
          <w:rFonts w:ascii="Century Gothic" w:hAnsi="Century Gothic" w:cs="Century Gothic"/>
          <w:color w:val="auto"/>
          <w:sz w:val="20"/>
          <w:szCs w:val="20"/>
        </w:rPr>
        <w:t xml:space="preserve">Ms Bongekile Skosana </w:t>
      </w:r>
    </w:p>
    <w:p w14:paraId="23DD6A65" w14:textId="77777777" w:rsidR="009110EF" w:rsidRPr="00E24460" w:rsidRDefault="009110EF" w:rsidP="009110EF">
      <w:pPr>
        <w:pStyle w:val="Default"/>
        <w:rPr>
          <w:rFonts w:ascii="Century Gothic" w:hAnsi="Century Gothic" w:cs="Century Gothic"/>
          <w:color w:val="auto"/>
          <w:sz w:val="20"/>
          <w:szCs w:val="20"/>
        </w:rPr>
      </w:pPr>
      <w:r w:rsidRPr="00E24460">
        <w:rPr>
          <w:rFonts w:ascii="Century Gothic" w:hAnsi="Century Gothic" w:cs="Century Gothic"/>
          <w:color w:val="auto"/>
          <w:sz w:val="20"/>
          <w:szCs w:val="20"/>
        </w:rPr>
        <w:t xml:space="preserve">Specialist: Media and Public relations </w:t>
      </w:r>
    </w:p>
    <w:p w14:paraId="0E1842B1" w14:textId="00477133" w:rsidR="008E7BB6" w:rsidRPr="00E24460" w:rsidRDefault="009110EF" w:rsidP="009110EF">
      <w:pPr>
        <w:rPr>
          <w:rFonts w:ascii="Century Gothic" w:hAnsi="Century Gothic" w:cs="Arial"/>
          <w:sz w:val="20"/>
          <w:szCs w:val="20"/>
        </w:rPr>
      </w:pPr>
      <w:r w:rsidRPr="00E24460">
        <w:rPr>
          <w:rFonts w:ascii="Century Gothic" w:hAnsi="Century Gothic" w:cs="Century Gothic"/>
          <w:sz w:val="20"/>
          <w:szCs w:val="20"/>
        </w:rPr>
        <w:t>E-mail: Bongekile.Skosana@nyda.gov.za or call 082 269 9246</w:t>
      </w:r>
    </w:p>
    <w:sectPr w:rsidR="008E7BB6" w:rsidRPr="00E24460" w:rsidSect="000844A2">
      <w:headerReference w:type="default" r:id="rId8"/>
      <w:footerReference w:type="default" r:id="rId9"/>
      <w:pgSz w:w="11906" w:h="16838"/>
      <w:pgMar w:top="2552" w:right="1440" w:bottom="1440" w:left="1440" w:header="568"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FC4DD" w14:textId="77777777" w:rsidR="00884668" w:rsidRDefault="00884668" w:rsidP="00A0058F">
      <w:pPr>
        <w:spacing w:after="0" w:line="240" w:lineRule="auto"/>
      </w:pPr>
      <w:r>
        <w:separator/>
      </w:r>
    </w:p>
  </w:endnote>
  <w:endnote w:type="continuationSeparator" w:id="0">
    <w:p w14:paraId="1680CE41" w14:textId="77777777" w:rsidR="00884668" w:rsidRDefault="00884668" w:rsidP="00A0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ler Light">
    <w:altName w:val="Corbel"/>
    <w:charset w:val="00"/>
    <w:family w:val="auto"/>
    <w:pitch w:val="variable"/>
    <w:sig w:usb0="00000001"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0F5BB" w14:textId="77777777" w:rsidR="00A0058F" w:rsidRPr="0067325A" w:rsidRDefault="00A0058F" w:rsidP="00A0058F">
    <w:pPr>
      <w:spacing w:after="0" w:line="240" w:lineRule="auto"/>
      <w:jc w:val="center"/>
      <w:rPr>
        <w:rFonts w:ascii="Aller Light" w:hAnsi="Aller Light"/>
        <w:sz w:val="14"/>
        <w:szCs w:val="14"/>
      </w:rPr>
    </w:pPr>
    <w:r w:rsidRPr="0067325A">
      <w:rPr>
        <w:rFonts w:ascii="Aller Light" w:hAnsi="Aller Light"/>
        <w:sz w:val="14"/>
        <w:szCs w:val="14"/>
      </w:rPr>
      <w:t>54 Maxwell Drive | Woodmead North Office Park | Woodmead | 2191</w:t>
    </w:r>
  </w:p>
  <w:p w14:paraId="64DFFFDE" w14:textId="77777777" w:rsidR="00A0058F" w:rsidRPr="0067325A" w:rsidRDefault="00A0058F" w:rsidP="00A0058F">
    <w:pPr>
      <w:spacing w:after="0" w:line="240" w:lineRule="auto"/>
      <w:jc w:val="center"/>
      <w:rPr>
        <w:rFonts w:ascii="Aller Light" w:hAnsi="Aller Light"/>
        <w:sz w:val="14"/>
        <w:szCs w:val="14"/>
      </w:rPr>
    </w:pPr>
    <w:r w:rsidRPr="0067325A">
      <w:rPr>
        <w:rFonts w:ascii="Aller Light" w:hAnsi="Aller Light"/>
        <w:sz w:val="14"/>
        <w:szCs w:val="14"/>
      </w:rPr>
      <w:t>P O Box 982 | Halfway House | Midrand | Johannesburg | Gauteng | South Africa | 1683</w:t>
    </w:r>
  </w:p>
  <w:p w14:paraId="0067C7EF" w14:textId="77777777" w:rsidR="00A0058F" w:rsidRPr="004C3B73" w:rsidRDefault="00A0058F" w:rsidP="00A0058F">
    <w:pPr>
      <w:spacing w:after="0" w:line="240" w:lineRule="auto"/>
      <w:jc w:val="center"/>
      <w:rPr>
        <w:rFonts w:ascii="Aller Light" w:hAnsi="Aller Light"/>
        <w:sz w:val="14"/>
        <w:szCs w:val="14"/>
        <w:lang w:val="pt-PT"/>
      </w:rPr>
    </w:pPr>
    <w:r w:rsidRPr="004C3B73">
      <w:rPr>
        <w:rFonts w:ascii="Aller Light" w:hAnsi="Aller Light"/>
        <w:sz w:val="14"/>
        <w:szCs w:val="14"/>
        <w:lang w:val="pt-PT"/>
      </w:rPr>
      <w:t xml:space="preserve">Tel: +27 87 158 6345 / +27 87 158 5738 | Fax: +27 86 539 6926 | e-mail: info@nyda.gov.za | </w:t>
    </w:r>
    <w:hyperlink r:id="rId1" w:history="1">
      <w:r w:rsidRPr="004C3B73">
        <w:rPr>
          <w:rStyle w:val="Hyperlink"/>
          <w:rFonts w:ascii="Aller Light" w:hAnsi="Aller Light"/>
          <w:sz w:val="14"/>
          <w:szCs w:val="14"/>
          <w:lang w:val="pt-PT"/>
        </w:rPr>
        <w:t>www.nyda.gov.za</w:t>
      </w:r>
    </w:hyperlink>
  </w:p>
  <w:p w14:paraId="66C69618" w14:textId="77777777" w:rsidR="00A0058F" w:rsidRPr="004C3B73" w:rsidRDefault="00A0058F">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BA7DA" w14:textId="77777777" w:rsidR="00884668" w:rsidRDefault="00884668" w:rsidP="00A0058F">
      <w:pPr>
        <w:spacing w:after="0" w:line="240" w:lineRule="auto"/>
      </w:pPr>
      <w:r>
        <w:separator/>
      </w:r>
    </w:p>
  </w:footnote>
  <w:footnote w:type="continuationSeparator" w:id="0">
    <w:p w14:paraId="3B81516E" w14:textId="77777777" w:rsidR="00884668" w:rsidRDefault="00884668" w:rsidP="00A0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731D8" w14:textId="12AAF889" w:rsidR="00A0058F" w:rsidRDefault="00323EA9" w:rsidP="00B62AA3">
    <w:pPr>
      <w:pStyle w:val="Header"/>
    </w:pPr>
    <w:r>
      <w:rPr>
        <w:noProof/>
      </w:rPr>
      <w:drawing>
        <wp:anchor distT="0" distB="0" distL="114300" distR="114300" simplePos="0" relativeHeight="251658240" behindDoc="0" locked="0" layoutInCell="1" allowOverlap="1" wp14:anchorId="37C220C1" wp14:editId="0FCB49B2">
          <wp:simplePos x="0" y="0"/>
          <wp:positionH relativeFrom="column">
            <wp:posOffset>2954655</wp:posOffset>
          </wp:positionH>
          <wp:positionV relativeFrom="paragraph">
            <wp:posOffset>224714</wp:posOffset>
          </wp:positionV>
          <wp:extent cx="3273425" cy="7524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73425" cy="752475"/>
                  </a:xfrm>
                  <a:prstGeom prst="rect">
                    <a:avLst/>
                  </a:prstGeom>
                </pic:spPr>
              </pic:pic>
            </a:graphicData>
          </a:graphic>
          <wp14:sizeRelH relativeFrom="page">
            <wp14:pctWidth>0</wp14:pctWidth>
          </wp14:sizeRelH>
          <wp14:sizeRelV relativeFrom="page">
            <wp14:pctHeight>0</wp14:pctHeight>
          </wp14:sizeRelV>
        </wp:anchor>
      </w:drawing>
    </w:r>
    <w:r w:rsidR="00A0058F">
      <w:rPr>
        <w:noProof/>
      </w:rPr>
      <w:drawing>
        <wp:inline distT="0" distB="0" distL="0" distR="0" wp14:anchorId="6E57642E" wp14:editId="24374A5D">
          <wp:extent cx="2229854" cy="1110953"/>
          <wp:effectExtent l="0" t="0" r="0" b="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t="15869" b="17560"/>
                  <a:stretch/>
                </pic:blipFill>
                <pic:spPr bwMode="auto">
                  <a:xfrm>
                    <a:off x="0" y="0"/>
                    <a:ext cx="2239838" cy="11159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7FD"/>
    <w:multiLevelType w:val="hybridMultilevel"/>
    <w:tmpl w:val="8A9C0C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C196ADF"/>
    <w:multiLevelType w:val="hybridMultilevel"/>
    <w:tmpl w:val="5FDA95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2C3604B"/>
    <w:multiLevelType w:val="hybridMultilevel"/>
    <w:tmpl w:val="641C03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44990998">
    <w:abstractNumId w:val="2"/>
  </w:num>
  <w:num w:numId="2" w16cid:durableId="149492808">
    <w:abstractNumId w:val="1"/>
  </w:num>
  <w:num w:numId="3" w16cid:durableId="63052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8F"/>
    <w:rsid w:val="00000F47"/>
    <w:rsid w:val="00006520"/>
    <w:rsid w:val="00010AD7"/>
    <w:rsid w:val="000165C0"/>
    <w:rsid w:val="00017AB6"/>
    <w:rsid w:val="000224CD"/>
    <w:rsid w:val="00022D6E"/>
    <w:rsid w:val="0003440D"/>
    <w:rsid w:val="00044290"/>
    <w:rsid w:val="000520B0"/>
    <w:rsid w:val="0005586B"/>
    <w:rsid w:val="00055F52"/>
    <w:rsid w:val="00073A8C"/>
    <w:rsid w:val="000844A2"/>
    <w:rsid w:val="00090CC9"/>
    <w:rsid w:val="000C1160"/>
    <w:rsid w:val="000C2D31"/>
    <w:rsid w:val="000C5165"/>
    <w:rsid w:val="000E4035"/>
    <w:rsid w:val="000F5904"/>
    <w:rsid w:val="001306E4"/>
    <w:rsid w:val="00133CB0"/>
    <w:rsid w:val="0014157F"/>
    <w:rsid w:val="00144A1D"/>
    <w:rsid w:val="0018026C"/>
    <w:rsid w:val="00184B20"/>
    <w:rsid w:val="00187E00"/>
    <w:rsid w:val="001905EA"/>
    <w:rsid w:val="00193569"/>
    <w:rsid w:val="001B3C02"/>
    <w:rsid w:val="001C68E7"/>
    <w:rsid w:val="001E5D12"/>
    <w:rsid w:val="00216CCB"/>
    <w:rsid w:val="00220004"/>
    <w:rsid w:val="00233D46"/>
    <w:rsid w:val="00236375"/>
    <w:rsid w:val="00243010"/>
    <w:rsid w:val="00251C43"/>
    <w:rsid w:val="00270721"/>
    <w:rsid w:val="002B1834"/>
    <w:rsid w:val="002E58C8"/>
    <w:rsid w:val="0031565D"/>
    <w:rsid w:val="00323EA9"/>
    <w:rsid w:val="0033736A"/>
    <w:rsid w:val="00342FAE"/>
    <w:rsid w:val="003525DC"/>
    <w:rsid w:val="003551B7"/>
    <w:rsid w:val="00366094"/>
    <w:rsid w:val="00374F69"/>
    <w:rsid w:val="00377A6B"/>
    <w:rsid w:val="003911AB"/>
    <w:rsid w:val="003A39B3"/>
    <w:rsid w:val="003C5BB6"/>
    <w:rsid w:val="003D1094"/>
    <w:rsid w:val="003F2FA2"/>
    <w:rsid w:val="00410B61"/>
    <w:rsid w:val="0042149D"/>
    <w:rsid w:val="00422D14"/>
    <w:rsid w:val="004251A5"/>
    <w:rsid w:val="0042686E"/>
    <w:rsid w:val="0043306C"/>
    <w:rsid w:val="00457685"/>
    <w:rsid w:val="00460810"/>
    <w:rsid w:val="00463558"/>
    <w:rsid w:val="00467263"/>
    <w:rsid w:val="004732D7"/>
    <w:rsid w:val="004744F7"/>
    <w:rsid w:val="0048171E"/>
    <w:rsid w:val="00485329"/>
    <w:rsid w:val="004A4CFD"/>
    <w:rsid w:val="004A7DF3"/>
    <w:rsid w:val="004B576C"/>
    <w:rsid w:val="004C2D6F"/>
    <w:rsid w:val="004C3B73"/>
    <w:rsid w:val="004F4C9C"/>
    <w:rsid w:val="004F76AA"/>
    <w:rsid w:val="00520F34"/>
    <w:rsid w:val="00536EA0"/>
    <w:rsid w:val="00543081"/>
    <w:rsid w:val="005505E6"/>
    <w:rsid w:val="00565717"/>
    <w:rsid w:val="00565FB4"/>
    <w:rsid w:val="0057492E"/>
    <w:rsid w:val="00575F1D"/>
    <w:rsid w:val="005A12C3"/>
    <w:rsid w:val="005B1737"/>
    <w:rsid w:val="005D3987"/>
    <w:rsid w:val="005E3F6E"/>
    <w:rsid w:val="005E400A"/>
    <w:rsid w:val="005F0CEA"/>
    <w:rsid w:val="005F2A23"/>
    <w:rsid w:val="005F36E5"/>
    <w:rsid w:val="005F3D67"/>
    <w:rsid w:val="006000F2"/>
    <w:rsid w:val="00601C9D"/>
    <w:rsid w:val="0060513C"/>
    <w:rsid w:val="00616D54"/>
    <w:rsid w:val="00651B03"/>
    <w:rsid w:val="006667F2"/>
    <w:rsid w:val="0067265E"/>
    <w:rsid w:val="006A5F67"/>
    <w:rsid w:val="006C68F6"/>
    <w:rsid w:val="0070799A"/>
    <w:rsid w:val="00712B3F"/>
    <w:rsid w:val="0072204C"/>
    <w:rsid w:val="00732F6E"/>
    <w:rsid w:val="007364A8"/>
    <w:rsid w:val="007434A3"/>
    <w:rsid w:val="00750DAC"/>
    <w:rsid w:val="007563C5"/>
    <w:rsid w:val="0077299A"/>
    <w:rsid w:val="00774494"/>
    <w:rsid w:val="00776DEA"/>
    <w:rsid w:val="007C7D35"/>
    <w:rsid w:val="008016CC"/>
    <w:rsid w:val="00803183"/>
    <w:rsid w:val="008125AF"/>
    <w:rsid w:val="00812EE8"/>
    <w:rsid w:val="00821B0E"/>
    <w:rsid w:val="00821F5F"/>
    <w:rsid w:val="00853EFC"/>
    <w:rsid w:val="00866EAC"/>
    <w:rsid w:val="00867B8A"/>
    <w:rsid w:val="008765E0"/>
    <w:rsid w:val="00884668"/>
    <w:rsid w:val="00885506"/>
    <w:rsid w:val="00897F2C"/>
    <w:rsid w:val="008B6219"/>
    <w:rsid w:val="008C0289"/>
    <w:rsid w:val="008C4742"/>
    <w:rsid w:val="008D7A24"/>
    <w:rsid w:val="008E2A1D"/>
    <w:rsid w:val="008E7BB6"/>
    <w:rsid w:val="008F002D"/>
    <w:rsid w:val="008F2D46"/>
    <w:rsid w:val="008F31DA"/>
    <w:rsid w:val="008F56E8"/>
    <w:rsid w:val="0090319A"/>
    <w:rsid w:val="00907CEC"/>
    <w:rsid w:val="009110EF"/>
    <w:rsid w:val="009148A7"/>
    <w:rsid w:val="009313D5"/>
    <w:rsid w:val="009322BF"/>
    <w:rsid w:val="00934E40"/>
    <w:rsid w:val="00937696"/>
    <w:rsid w:val="00956D67"/>
    <w:rsid w:val="009704A7"/>
    <w:rsid w:val="00977886"/>
    <w:rsid w:val="00981E56"/>
    <w:rsid w:val="00986BCC"/>
    <w:rsid w:val="00992F39"/>
    <w:rsid w:val="00995340"/>
    <w:rsid w:val="009A3E6F"/>
    <w:rsid w:val="009B5361"/>
    <w:rsid w:val="009D58DA"/>
    <w:rsid w:val="009D5EF1"/>
    <w:rsid w:val="00A0058F"/>
    <w:rsid w:val="00A02D3C"/>
    <w:rsid w:val="00A04917"/>
    <w:rsid w:val="00A2098D"/>
    <w:rsid w:val="00A34F01"/>
    <w:rsid w:val="00A3724E"/>
    <w:rsid w:val="00A50486"/>
    <w:rsid w:val="00A52125"/>
    <w:rsid w:val="00A53F55"/>
    <w:rsid w:val="00A55A34"/>
    <w:rsid w:val="00A70BCE"/>
    <w:rsid w:val="00A80EB8"/>
    <w:rsid w:val="00A856D9"/>
    <w:rsid w:val="00AA1BF2"/>
    <w:rsid w:val="00AA5D17"/>
    <w:rsid w:val="00AB1BF6"/>
    <w:rsid w:val="00AB27A9"/>
    <w:rsid w:val="00AB773E"/>
    <w:rsid w:val="00AC59AD"/>
    <w:rsid w:val="00AE42C9"/>
    <w:rsid w:val="00AF0A23"/>
    <w:rsid w:val="00AF5B05"/>
    <w:rsid w:val="00AF64FF"/>
    <w:rsid w:val="00B15F87"/>
    <w:rsid w:val="00B3637F"/>
    <w:rsid w:val="00B4277A"/>
    <w:rsid w:val="00B62AA3"/>
    <w:rsid w:val="00B71F33"/>
    <w:rsid w:val="00B816B1"/>
    <w:rsid w:val="00B838A8"/>
    <w:rsid w:val="00BB32A0"/>
    <w:rsid w:val="00BB73B6"/>
    <w:rsid w:val="00BD5874"/>
    <w:rsid w:val="00BD5E34"/>
    <w:rsid w:val="00BF7A6F"/>
    <w:rsid w:val="00C1014A"/>
    <w:rsid w:val="00C123E6"/>
    <w:rsid w:val="00C12A53"/>
    <w:rsid w:val="00C12CE3"/>
    <w:rsid w:val="00C22A0E"/>
    <w:rsid w:val="00C27A46"/>
    <w:rsid w:val="00C31354"/>
    <w:rsid w:val="00C32CE7"/>
    <w:rsid w:val="00C36B01"/>
    <w:rsid w:val="00C55B8E"/>
    <w:rsid w:val="00C63F28"/>
    <w:rsid w:val="00C650C6"/>
    <w:rsid w:val="00CA7095"/>
    <w:rsid w:val="00CB3114"/>
    <w:rsid w:val="00CB43C5"/>
    <w:rsid w:val="00CC50A3"/>
    <w:rsid w:val="00CD3D13"/>
    <w:rsid w:val="00CD535F"/>
    <w:rsid w:val="00CE7406"/>
    <w:rsid w:val="00CF4DD9"/>
    <w:rsid w:val="00D00B85"/>
    <w:rsid w:val="00D14573"/>
    <w:rsid w:val="00D158A3"/>
    <w:rsid w:val="00D20931"/>
    <w:rsid w:val="00D30013"/>
    <w:rsid w:val="00D37CE7"/>
    <w:rsid w:val="00D47F43"/>
    <w:rsid w:val="00D55197"/>
    <w:rsid w:val="00D62F1C"/>
    <w:rsid w:val="00D63C8C"/>
    <w:rsid w:val="00D63DF9"/>
    <w:rsid w:val="00D8747F"/>
    <w:rsid w:val="00D875ED"/>
    <w:rsid w:val="00DA09F1"/>
    <w:rsid w:val="00DA280D"/>
    <w:rsid w:val="00DA2FCE"/>
    <w:rsid w:val="00DB2EE7"/>
    <w:rsid w:val="00DC2D99"/>
    <w:rsid w:val="00DC4286"/>
    <w:rsid w:val="00DC5B54"/>
    <w:rsid w:val="00DE2293"/>
    <w:rsid w:val="00DE3DBA"/>
    <w:rsid w:val="00DF03DB"/>
    <w:rsid w:val="00DF604A"/>
    <w:rsid w:val="00DF6715"/>
    <w:rsid w:val="00E0147B"/>
    <w:rsid w:val="00E01CE7"/>
    <w:rsid w:val="00E1185A"/>
    <w:rsid w:val="00E24460"/>
    <w:rsid w:val="00E41AD5"/>
    <w:rsid w:val="00E52BDE"/>
    <w:rsid w:val="00E53E58"/>
    <w:rsid w:val="00E616BA"/>
    <w:rsid w:val="00E67525"/>
    <w:rsid w:val="00E67B23"/>
    <w:rsid w:val="00E81A01"/>
    <w:rsid w:val="00E86340"/>
    <w:rsid w:val="00E879AA"/>
    <w:rsid w:val="00E87ED2"/>
    <w:rsid w:val="00E90EC0"/>
    <w:rsid w:val="00E93BBE"/>
    <w:rsid w:val="00EB3BDE"/>
    <w:rsid w:val="00EB49A1"/>
    <w:rsid w:val="00EE31F9"/>
    <w:rsid w:val="00EF088D"/>
    <w:rsid w:val="00EF559D"/>
    <w:rsid w:val="00F03D4E"/>
    <w:rsid w:val="00F17143"/>
    <w:rsid w:val="00F17CCC"/>
    <w:rsid w:val="00F30DA4"/>
    <w:rsid w:val="00F452DD"/>
    <w:rsid w:val="00F55D34"/>
    <w:rsid w:val="00F75E68"/>
    <w:rsid w:val="00F839E9"/>
    <w:rsid w:val="00F8467A"/>
    <w:rsid w:val="00FA4A6B"/>
    <w:rsid w:val="00FC4E30"/>
    <w:rsid w:val="00FC76BF"/>
    <w:rsid w:val="00FD1517"/>
    <w:rsid w:val="00FE5FB7"/>
    <w:rsid w:val="00FF61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A73E"/>
  <w15:chartTrackingRefBased/>
  <w15:docId w15:val="{642ADB1A-CA6E-4CEC-B058-F8E726A6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8F"/>
  </w:style>
  <w:style w:type="paragraph" w:styleId="Footer">
    <w:name w:val="footer"/>
    <w:basedOn w:val="Normal"/>
    <w:link w:val="FooterChar"/>
    <w:uiPriority w:val="99"/>
    <w:unhideWhenUsed/>
    <w:rsid w:val="00A0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8F"/>
  </w:style>
  <w:style w:type="character" w:styleId="Hyperlink">
    <w:name w:val="Hyperlink"/>
    <w:rsid w:val="00A0058F"/>
    <w:rPr>
      <w:color w:val="0000FF"/>
      <w:u w:val="single"/>
    </w:rPr>
  </w:style>
  <w:style w:type="paragraph" w:styleId="PlainText">
    <w:name w:val="Plain Text"/>
    <w:basedOn w:val="Normal"/>
    <w:link w:val="PlainTextChar"/>
    <w:uiPriority w:val="99"/>
    <w:semiHidden/>
    <w:unhideWhenUsed/>
    <w:rsid w:val="00E93BBE"/>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E93BBE"/>
    <w:rPr>
      <w:rFonts w:ascii="Calibri" w:eastAsia="Times New Roman" w:hAnsi="Calibri"/>
      <w:kern w:val="2"/>
      <w:szCs w:val="21"/>
      <w14:ligatures w14:val="standardContextual"/>
    </w:rPr>
  </w:style>
  <w:style w:type="paragraph" w:styleId="ListParagraph">
    <w:name w:val="List Paragraph"/>
    <w:aliases w:val="Table of contents numbered,Citation List,BBD_List_Paragraph,Bullet List,List Paragraph 1,Indent Paragraph,References,List Paragraph11,Bullets,• List Paragraph,Numbered List Paragraph,ReferencesCxSpLast,List Paragraph (numbered (a))"/>
    <w:basedOn w:val="Normal"/>
    <w:link w:val="ListParagraphChar"/>
    <w:uiPriority w:val="34"/>
    <w:qFormat/>
    <w:rsid w:val="00D8747F"/>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39"/>
    <w:rsid w:val="00D874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16B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ListParagraphChar">
    <w:name w:val="List Paragraph Char"/>
    <w:aliases w:val="Table of contents numbered Char,Citation List Char,BBD_List_Paragraph Char,Bullet List Char,List Paragraph 1 Char,Indent Paragraph Char,References Char,List Paragraph11 Char,Bullets Char,• List Paragraph Char,ReferencesCxSpLast Char"/>
    <w:basedOn w:val="DefaultParagraphFont"/>
    <w:link w:val="ListParagraph"/>
    <w:uiPriority w:val="34"/>
    <w:qFormat/>
    <w:rsid w:val="00CB3114"/>
    <w:rPr>
      <w:rFonts w:ascii="Times New Roman" w:eastAsia="Times New Roman" w:hAnsi="Times New Roman" w:cs="Times New Roman"/>
      <w:sz w:val="24"/>
      <w:szCs w:val="24"/>
      <w:lang w:val="en-GB"/>
    </w:rPr>
  </w:style>
  <w:style w:type="paragraph" w:customStyle="1" w:styleId="Default">
    <w:name w:val="Default"/>
    <w:rsid w:val="009110EF"/>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07896">
      <w:bodyDiv w:val="1"/>
      <w:marLeft w:val="0"/>
      <w:marRight w:val="0"/>
      <w:marTop w:val="0"/>
      <w:marBottom w:val="0"/>
      <w:divBdr>
        <w:top w:val="none" w:sz="0" w:space="0" w:color="auto"/>
        <w:left w:val="none" w:sz="0" w:space="0" w:color="auto"/>
        <w:bottom w:val="none" w:sz="0" w:space="0" w:color="auto"/>
        <w:right w:val="none" w:sz="0" w:space="0" w:color="auto"/>
      </w:divBdr>
    </w:div>
    <w:div w:id="520120561">
      <w:bodyDiv w:val="1"/>
      <w:marLeft w:val="0"/>
      <w:marRight w:val="0"/>
      <w:marTop w:val="0"/>
      <w:marBottom w:val="0"/>
      <w:divBdr>
        <w:top w:val="none" w:sz="0" w:space="0" w:color="auto"/>
        <w:left w:val="none" w:sz="0" w:space="0" w:color="auto"/>
        <w:bottom w:val="none" w:sz="0" w:space="0" w:color="auto"/>
        <w:right w:val="none" w:sz="0" w:space="0" w:color="auto"/>
      </w:divBdr>
    </w:div>
    <w:div w:id="1159737719">
      <w:bodyDiv w:val="1"/>
      <w:marLeft w:val="0"/>
      <w:marRight w:val="0"/>
      <w:marTop w:val="0"/>
      <w:marBottom w:val="0"/>
      <w:divBdr>
        <w:top w:val="none" w:sz="0" w:space="0" w:color="auto"/>
        <w:left w:val="none" w:sz="0" w:space="0" w:color="auto"/>
        <w:bottom w:val="none" w:sz="0" w:space="0" w:color="auto"/>
        <w:right w:val="none" w:sz="0" w:space="0" w:color="auto"/>
      </w:divBdr>
    </w:div>
    <w:div w:id="1494835431">
      <w:bodyDiv w:val="1"/>
      <w:marLeft w:val="0"/>
      <w:marRight w:val="0"/>
      <w:marTop w:val="0"/>
      <w:marBottom w:val="0"/>
      <w:divBdr>
        <w:top w:val="none" w:sz="0" w:space="0" w:color="auto"/>
        <w:left w:val="none" w:sz="0" w:space="0" w:color="auto"/>
        <w:bottom w:val="none" w:sz="0" w:space="0" w:color="auto"/>
        <w:right w:val="none" w:sz="0" w:space="0" w:color="auto"/>
      </w:divBdr>
    </w:div>
    <w:div w:id="17173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yda.gov.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Sabelo Mzuku</dc:creator>
  <cp:keywords/>
  <dc:description/>
  <cp:lastModifiedBy>Andile Shabangu</cp:lastModifiedBy>
  <cp:revision>2</cp:revision>
  <dcterms:created xsi:type="dcterms:W3CDTF">2024-06-11T19:07:00Z</dcterms:created>
  <dcterms:modified xsi:type="dcterms:W3CDTF">2024-06-11T19:07:00Z</dcterms:modified>
</cp:coreProperties>
</file>