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09F46" w14:textId="77777777" w:rsidR="004F7109" w:rsidRDefault="002D2FB9">
      <w:pPr>
        <w:spacing w:after="274" w:line="259" w:lineRule="auto"/>
        <w:ind w:left="1529" w:firstLine="0"/>
        <w:jc w:val="center"/>
      </w:pPr>
      <w:r>
        <w:rPr>
          <w:noProof/>
        </w:rPr>
        <w:drawing>
          <wp:inline distT="0" distB="0" distL="0" distR="0" wp14:anchorId="400E8379" wp14:editId="07D67D72">
            <wp:extent cx="2133600" cy="1347216"/>
            <wp:effectExtent l="0" t="0" r="0" b="0"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34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7F9C791A" w14:textId="77777777" w:rsidR="004F7109" w:rsidRDefault="002D2FB9">
      <w:pPr>
        <w:spacing w:after="0" w:line="259" w:lineRule="auto"/>
        <w:ind w:left="0" w:right="8833" w:firstLine="0"/>
        <w:jc w:val="right"/>
      </w:pPr>
      <w:r>
        <w:rPr>
          <w:b/>
        </w:rPr>
        <w:t xml:space="preserve"> </w:t>
      </w:r>
      <w:r>
        <w:t xml:space="preserve">   </w:t>
      </w:r>
    </w:p>
    <w:p w14:paraId="237E215F" w14:textId="676905CC" w:rsidR="004F7109" w:rsidRDefault="002D2FB9" w:rsidP="002D2FB9">
      <w:pPr>
        <w:tabs>
          <w:tab w:val="center" w:pos="1088"/>
          <w:tab w:val="center" w:pos="2806"/>
        </w:tabs>
        <w:spacing w:after="5" w:line="265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 </w:t>
      </w:r>
    </w:p>
    <w:p w14:paraId="38D30D22" w14:textId="77777777" w:rsidR="004F7109" w:rsidRDefault="002D2FB9">
      <w:pPr>
        <w:spacing w:after="0" w:line="259" w:lineRule="auto"/>
        <w:ind w:left="732" w:firstLine="0"/>
        <w:jc w:val="left"/>
      </w:pPr>
      <w:r>
        <w:t xml:space="preserve"> </w:t>
      </w:r>
      <w:r>
        <w:t xml:space="preserve"> </w:t>
      </w:r>
      <w:r>
        <w:tab/>
        <w:t xml:space="preserve"> </w:t>
      </w:r>
    </w:p>
    <w:p w14:paraId="7F249ECE" w14:textId="77777777" w:rsidR="004F7109" w:rsidRDefault="002D2FB9">
      <w:pPr>
        <w:spacing w:after="15" w:line="259" w:lineRule="auto"/>
        <w:ind w:left="722" w:firstLine="0"/>
        <w:jc w:val="left"/>
      </w:pPr>
      <w:r>
        <w:t xml:space="preserve"> </w:t>
      </w:r>
    </w:p>
    <w:p w14:paraId="3AED409E" w14:textId="77777777" w:rsidR="004F7109" w:rsidRDefault="002D2FB9">
      <w:pPr>
        <w:spacing w:after="0" w:line="259" w:lineRule="auto"/>
        <w:ind w:left="722" w:firstLine="0"/>
        <w:jc w:val="left"/>
      </w:pPr>
      <w:r>
        <w:t xml:space="preserve"> </w:t>
      </w:r>
    </w:p>
    <w:tbl>
      <w:tblPr>
        <w:tblStyle w:val="TableGrid"/>
        <w:tblW w:w="9794" w:type="dxa"/>
        <w:tblInd w:w="1683" w:type="dxa"/>
        <w:tblCellMar>
          <w:top w:w="9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43"/>
        <w:gridCol w:w="3648"/>
        <w:gridCol w:w="4003"/>
      </w:tblGrid>
      <w:tr w:rsidR="002D2FB9" w14:paraId="3A1812EA" w14:textId="77777777" w:rsidTr="002D2FB9">
        <w:trPr>
          <w:trHeight w:val="495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AD4C9EF" w14:textId="7E383912" w:rsidR="002D2FB9" w:rsidRDefault="002D2FB9" w:rsidP="002D2FB9">
            <w:pPr>
              <w:spacing w:after="0" w:line="259" w:lineRule="auto"/>
              <w:ind w:left="0" w:right="219" w:firstLine="0"/>
              <w:jc w:val="center"/>
            </w:pPr>
            <w:r>
              <w:rPr>
                <w:b/>
              </w:rPr>
              <w:t>Tender number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0E0350B" w14:textId="4DF25CE0" w:rsidR="002D2FB9" w:rsidRDefault="002D2FB9" w:rsidP="002D2FB9">
            <w:pPr>
              <w:spacing w:after="0" w:line="259" w:lineRule="auto"/>
              <w:ind w:left="0" w:right="1" w:firstLine="0"/>
              <w:jc w:val="center"/>
              <w:rPr>
                <w:b/>
              </w:rPr>
            </w:pPr>
            <w:r>
              <w:rPr>
                <w:b/>
              </w:rPr>
              <w:t>Tender Description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053BC2E" w14:textId="65E1E898" w:rsidR="002D2FB9" w:rsidRPr="002D2FB9" w:rsidRDefault="002D2FB9" w:rsidP="002D2FB9">
            <w:pPr>
              <w:spacing w:after="0" w:line="259" w:lineRule="auto"/>
              <w:ind w:left="0" w:right="1" w:firstLine="0"/>
              <w:jc w:val="center"/>
              <w:rPr>
                <w:b/>
                <w:bCs/>
              </w:rPr>
            </w:pPr>
            <w:r w:rsidRPr="002D2FB9">
              <w:rPr>
                <w:b/>
                <w:bCs/>
              </w:rPr>
              <w:t>Awarded to:</w:t>
            </w:r>
          </w:p>
        </w:tc>
      </w:tr>
      <w:tr w:rsidR="002D2FB9" w14:paraId="5334A99F" w14:textId="77777777" w:rsidTr="002D2FB9">
        <w:trPr>
          <w:trHeight w:val="488"/>
        </w:trPr>
        <w:tc>
          <w:tcPr>
            <w:tcW w:w="21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A6962" w14:textId="438D7D8D" w:rsidR="002D2FB9" w:rsidRDefault="002D2FB9">
            <w:pPr>
              <w:spacing w:after="0" w:line="259" w:lineRule="auto"/>
              <w:ind w:left="99" w:firstLine="0"/>
              <w:jc w:val="left"/>
            </w:pPr>
            <w:r>
              <w:t xml:space="preserve">RFP2023/17/NYDA  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8EB9" w14:textId="1B87A603" w:rsidR="002D2FB9" w:rsidRDefault="002D2FB9">
            <w:pPr>
              <w:spacing w:after="0" w:line="259" w:lineRule="auto"/>
              <w:ind w:left="108" w:firstLine="0"/>
              <w:jc w:val="left"/>
            </w:pPr>
            <w:r>
              <w:t>Safety file voucher programme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9AE4A" w14:textId="145FCCD4" w:rsidR="002D2FB9" w:rsidRDefault="002D2FB9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Kasolwazi</w:t>
            </w:r>
            <w:proofErr w:type="spellEnd"/>
            <w:r>
              <w:t xml:space="preserve">   </w:t>
            </w:r>
          </w:p>
        </w:tc>
      </w:tr>
      <w:tr w:rsidR="002D2FB9" w14:paraId="0566A759" w14:textId="77777777" w:rsidTr="002D2FB9">
        <w:trPr>
          <w:trHeight w:val="545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5C14A0" w14:textId="5A030A8E" w:rsidR="002D2FB9" w:rsidRDefault="002D2FB9" w:rsidP="002D2FB9">
            <w:pPr>
              <w:spacing w:after="0" w:line="259" w:lineRule="auto"/>
              <w:ind w:left="99" w:firstLine="0"/>
              <w:jc w:val="left"/>
            </w:pPr>
            <w:r w:rsidRPr="001626E6">
              <w:t xml:space="preserve">RFP2023/17/NYDA  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503A" w14:textId="74EDA696" w:rsidR="002D2FB9" w:rsidRDefault="002D2FB9" w:rsidP="002D2FB9">
            <w:pPr>
              <w:spacing w:after="0" w:line="259" w:lineRule="auto"/>
              <w:ind w:left="108" w:firstLine="0"/>
              <w:jc w:val="left"/>
            </w:pPr>
            <w:r>
              <w:t>Safety file voucher programme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0C20" w14:textId="000D2168" w:rsidR="002D2FB9" w:rsidRDefault="002D2FB9" w:rsidP="002D2FB9">
            <w:pPr>
              <w:spacing w:after="0" w:line="259" w:lineRule="auto"/>
              <w:ind w:left="108" w:firstLine="0"/>
              <w:jc w:val="left"/>
            </w:pPr>
            <w:r>
              <w:t xml:space="preserve">Kele Thabo Holdings   </w:t>
            </w:r>
          </w:p>
        </w:tc>
      </w:tr>
      <w:tr w:rsidR="002D2FB9" w14:paraId="764A66B5" w14:textId="77777777" w:rsidTr="002D2FB9">
        <w:trPr>
          <w:trHeight w:val="430"/>
        </w:trPr>
        <w:tc>
          <w:tcPr>
            <w:tcW w:w="21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C72A" w14:textId="6C610DE6" w:rsidR="002D2FB9" w:rsidRDefault="002D2FB9" w:rsidP="002D2FB9">
            <w:pPr>
              <w:spacing w:after="0" w:line="259" w:lineRule="auto"/>
              <w:ind w:left="99" w:firstLine="0"/>
              <w:jc w:val="left"/>
            </w:pPr>
            <w:r w:rsidRPr="001626E6">
              <w:t xml:space="preserve">RFP2023/17/NYDA  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81CF" w14:textId="5C1CABD9" w:rsidR="002D2FB9" w:rsidRDefault="002D2FB9" w:rsidP="002D2FB9">
            <w:pPr>
              <w:spacing w:after="0" w:line="259" w:lineRule="auto"/>
              <w:ind w:left="108" w:firstLine="0"/>
              <w:jc w:val="left"/>
            </w:pPr>
            <w:r>
              <w:t>Safety file voucher programme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B7B2F" w14:textId="035D7274" w:rsidR="002D2FB9" w:rsidRDefault="002D2FB9" w:rsidP="002D2FB9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Huku</w:t>
            </w:r>
            <w:proofErr w:type="spellEnd"/>
            <w:r>
              <w:t xml:space="preserve"> Holding (Pty) Ltd   </w:t>
            </w:r>
          </w:p>
        </w:tc>
      </w:tr>
      <w:tr w:rsidR="002D2FB9" w14:paraId="3003B016" w14:textId="77777777" w:rsidTr="002D2FB9">
        <w:trPr>
          <w:trHeight w:val="709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1BCA" w14:textId="77CA60A3" w:rsidR="002D2FB9" w:rsidRDefault="002D2FB9" w:rsidP="002D2FB9">
            <w:pPr>
              <w:spacing w:after="0" w:line="259" w:lineRule="auto"/>
              <w:ind w:left="99" w:firstLine="0"/>
              <w:jc w:val="left"/>
            </w:pPr>
            <w:r w:rsidRPr="001626E6">
              <w:t xml:space="preserve">RFP2023/17/NYDA  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FF37" w14:textId="52F97846" w:rsidR="002D2FB9" w:rsidRDefault="002D2FB9" w:rsidP="002D2FB9">
            <w:pPr>
              <w:spacing w:after="0" w:line="259" w:lineRule="auto"/>
              <w:ind w:left="109" w:firstLine="0"/>
              <w:jc w:val="left"/>
            </w:pPr>
            <w:r>
              <w:t>Safety file voucher programme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D126" w14:textId="1C0CB64A" w:rsidR="002D2FB9" w:rsidRDefault="002D2FB9" w:rsidP="002D2FB9">
            <w:pPr>
              <w:spacing w:after="0" w:line="259" w:lineRule="auto"/>
              <w:ind w:left="109" w:firstLine="0"/>
              <w:jc w:val="left"/>
            </w:pPr>
            <w:r>
              <w:t xml:space="preserve">The Business Associate t/a Joseph </w:t>
            </w:r>
          </w:p>
          <w:p w14:paraId="742D848E" w14:textId="77777777" w:rsidR="002D2FB9" w:rsidRDefault="002D2FB9" w:rsidP="002D2FB9">
            <w:pPr>
              <w:spacing w:after="0" w:line="259" w:lineRule="auto"/>
              <w:ind w:left="108" w:firstLine="0"/>
              <w:jc w:val="left"/>
            </w:pPr>
            <w:r>
              <w:t>Ruiters Investments</w:t>
            </w:r>
            <w:r>
              <w:rPr>
                <w:b/>
              </w:rPr>
              <w:t xml:space="preserve"> </w:t>
            </w:r>
            <w:r>
              <w:t xml:space="preserve">   </w:t>
            </w:r>
          </w:p>
        </w:tc>
      </w:tr>
      <w:tr w:rsidR="002D2FB9" w14:paraId="526AAE9E" w14:textId="77777777" w:rsidTr="002D2FB9">
        <w:trPr>
          <w:trHeight w:val="48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104A" w14:textId="19AF15F8" w:rsidR="002D2FB9" w:rsidRDefault="002D2FB9" w:rsidP="002D2FB9">
            <w:pPr>
              <w:spacing w:after="0" w:line="259" w:lineRule="auto"/>
              <w:ind w:left="99" w:firstLine="0"/>
              <w:jc w:val="left"/>
            </w:pPr>
            <w:r w:rsidRPr="001626E6">
              <w:t xml:space="preserve">RFP2023/17/NYDA  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11C2" w14:textId="47880A78" w:rsidR="002D2FB9" w:rsidRDefault="002D2FB9" w:rsidP="002D2FB9">
            <w:pPr>
              <w:spacing w:after="0" w:line="259" w:lineRule="auto"/>
              <w:ind w:left="108" w:firstLine="0"/>
              <w:jc w:val="left"/>
            </w:pPr>
            <w:r>
              <w:t>Safety file voucher programme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8A7A0" w14:textId="30809BA7" w:rsidR="002D2FB9" w:rsidRDefault="002D2FB9" w:rsidP="002D2FB9">
            <w:pPr>
              <w:spacing w:after="0" w:line="259" w:lineRule="auto"/>
              <w:ind w:left="108" w:firstLine="0"/>
              <w:jc w:val="left"/>
            </w:pPr>
            <w:r>
              <w:t xml:space="preserve">Riva Group (Pty) Ltd   </w:t>
            </w:r>
          </w:p>
        </w:tc>
      </w:tr>
      <w:tr w:rsidR="002D2FB9" w14:paraId="43324575" w14:textId="77777777" w:rsidTr="002D2FB9">
        <w:trPr>
          <w:trHeight w:val="488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B691" w14:textId="79FB24BC" w:rsidR="002D2FB9" w:rsidRDefault="002D2FB9" w:rsidP="002D2FB9">
            <w:pPr>
              <w:spacing w:after="0" w:line="259" w:lineRule="auto"/>
              <w:ind w:left="99" w:firstLine="0"/>
              <w:jc w:val="left"/>
            </w:pPr>
            <w:r w:rsidRPr="001626E6">
              <w:t xml:space="preserve">RFP2023/17/NYDA  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9D5A" w14:textId="49066CCB" w:rsidR="002D2FB9" w:rsidRDefault="002D2FB9" w:rsidP="002D2FB9">
            <w:pPr>
              <w:spacing w:after="0" w:line="259" w:lineRule="auto"/>
              <w:ind w:left="108" w:firstLine="0"/>
              <w:jc w:val="left"/>
            </w:pPr>
            <w:r>
              <w:t>Safety file voucher programme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DCA58" w14:textId="3F16333E" w:rsidR="002D2FB9" w:rsidRDefault="002D2FB9" w:rsidP="002D2FB9">
            <w:pPr>
              <w:spacing w:after="0" w:line="259" w:lineRule="auto"/>
              <w:ind w:left="108" w:firstLine="0"/>
              <w:jc w:val="left"/>
            </w:pPr>
            <w:r>
              <w:t xml:space="preserve">Rigid link   </w:t>
            </w:r>
          </w:p>
        </w:tc>
      </w:tr>
      <w:tr w:rsidR="002D2FB9" w14:paraId="251763B8" w14:textId="77777777" w:rsidTr="002D2FB9">
        <w:trPr>
          <w:trHeight w:val="488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6840" w14:textId="2143818B" w:rsidR="002D2FB9" w:rsidRDefault="002D2FB9" w:rsidP="002D2FB9">
            <w:pPr>
              <w:spacing w:after="0" w:line="259" w:lineRule="auto"/>
              <w:ind w:left="99" w:firstLine="0"/>
              <w:jc w:val="left"/>
            </w:pPr>
            <w:r w:rsidRPr="001626E6">
              <w:t xml:space="preserve">RFP2023/17/NYDA  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6856" w14:textId="1688815D" w:rsidR="002D2FB9" w:rsidRDefault="002D2FB9" w:rsidP="002D2FB9">
            <w:pPr>
              <w:spacing w:after="0" w:line="259" w:lineRule="auto"/>
              <w:ind w:left="108" w:firstLine="0"/>
              <w:jc w:val="left"/>
            </w:pPr>
            <w:r>
              <w:t>Safety file voucher programme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F5BC8" w14:textId="327958A4" w:rsidR="002D2FB9" w:rsidRDefault="002D2FB9" w:rsidP="002D2FB9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Safetyscope</w:t>
            </w:r>
            <w:proofErr w:type="spellEnd"/>
            <w:r>
              <w:t xml:space="preserve"> (Pty) Ltd   </w:t>
            </w:r>
          </w:p>
        </w:tc>
      </w:tr>
      <w:tr w:rsidR="002D2FB9" w14:paraId="21BBDDC2" w14:textId="77777777" w:rsidTr="002D2FB9">
        <w:trPr>
          <w:trHeight w:val="48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58D2" w14:textId="250EC5F7" w:rsidR="002D2FB9" w:rsidRDefault="002D2FB9" w:rsidP="002D2FB9">
            <w:pPr>
              <w:spacing w:after="0" w:line="259" w:lineRule="auto"/>
              <w:ind w:left="99" w:firstLine="0"/>
              <w:jc w:val="left"/>
            </w:pPr>
            <w:r w:rsidRPr="001626E6">
              <w:t xml:space="preserve">RFP2023/17/NYDA  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4EB3" w14:textId="0DD7898E" w:rsidR="002D2FB9" w:rsidRDefault="002D2FB9" w:rsidP="002D2FB9">
            <w:pPr>
              <w:spacing w:after="0" w:line="259" w:lineRule="auto"/>
              <w:ind w:left="108" w:firstLine="0"/>
              <w:jc w:val="left"/>
            </w:pPr>
            <w:r>
              <w:t>Safety file voucher programme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13500" w14:textId="6591A67F" w:rsidR="002D2FB9" w:rsidRDefault="002D2FB9" w:rsidP="002D2FB9">
            <w:pPr>
              <w:spacing w:after="0" w:line="259" w:lineRule="auto"/>
              <w:ind w:left="108" w:firstLine="0"/>
              <w:jc w:val="left"/>
            </w:pPr>
            <w:r>
              <w:t xml:space="preserve">Itu Solutions   </w:t>
            </w:r>
          </w:p>
        </w:tc>
      </w:tr>
      <w:tr w:rsidR="002D2FB9" w14:paraId="09EC1C32" w14:textId="77777777" w:rsidTr="002D2FB9">
        <w:trPr>
          <w:trHeight w:val="41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1D90" w14:textId="5B90E5CF" w:rsidR="002D2FB9" w:rsidRDefault="002D2FB9" w:rsidP="002D2FB9">
            <w:pPr>
              <w:spacing w:after="0" w:line="259" w:lineRule="auto"/>
              <w:ind w:left="99" w:firstLine="0"/>
              <w:jc w:val="left"/>
            </w:pPr>
            <w:r w:rsidRPr="001626E6">
              <w:t xml:space="preserve">RFP2023/17/NYDA  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6155" w14:textId="20C4CBFA" w:rsidR="002D2FB9" w:rsidRDefault="002D2FB9" w:rsidP="002D2FB9">
            <w:pPr>
              <w:spacing w:after="0" w:line="259" w:lineRule="auto"/>
              <w:ind w:left="108" w:firstLine="0"/>
              <w:jc w:val="left"/>
            </w:pPr>
            <w:r>
              <w:t>Safety file voucher programme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FF18" w14:textId="56B0E678" w:rsidR="002D2FB9" w:rsidRDefault="002D2FB9" w:rsidP="002D2FB9">
            <w:pPr>
              <w:spacing w:after="0" w:line="259" w:lineRule="auto"/>
              <w:ind w:left="108" w:firstLine="0"/>
              <w:jc w:val="left"/>
            </w:pPr>
            <w:r>
              <w:t xml:space="preserve">Thulisile Financial Services  </w:t>
            </w:r>
          </w:p>
        </w:tc>
      </w:tr>
      <w:tr w:rsidR="002D2FB9" w14:paraId="0EEC993B" w14:textId="77777777" w:rsidTr="002D2FB9">
        <w:trPr>
          <w:trHeight w:val="709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6B6D" w14:textId="36D5F6D5" w:rsidR="002D2FB9" w:rsidRDefault="002D2FB9" w:rsidP="002D2FB9">
            <w:pPr>
              <w:spacing w:after="0" w:line="259" w:lineRule="auto"/>
              <w:ind w:left="99" w:firstLine="0"/>
              <w:jc w:val="left"/>
            </w:pPr>
            <w:r w:rsidRPr="001626E6">
              <w:t xml:space="preserve">RFP2023/17/NYDA  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FD17" w14:textId="38D202EC" w:rsidR="002D2FB9" w:rsidRDefault="002D2FB9" w:rsidP="002D2FB9">
            <w:pPr>
              <w:spacing w:after="0" w:line="259" w:lineRule="auto"/>
              <w:ind w:left="108" w:firstLine="0"/>
              <w:jc w:val="left"/>
            </w:pPr>
            <w:r>
              <w:t>Safety file voucher programme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1674" w14:textId="4D50EE9E" w:rsidR="002D2FB9" w:rsidRDefault="002D2FB9" w:rsidP="002D2FB9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Molemi</w:t>
            </w:r>
            <w:proofErr w:type="spellEnd"/>
            <w:r>
              <w:t xml:space="preserve"> Management  Systems </w:t>
            </w:r>
          </w:p>
          <w:p w14:paraId="3CCA4286" w14:textId="77777777" w:rsidR="002D2FB9" w:rsidRDefault="002D2FB9" w:rsidP="002D2FB9">
            <w:pPr>
              <w:spacing w:after="0" w:line="259" w:lineRule="auto"/>
              <w:ind w:left="108" w:firstLine="0"/>
              <w:jc w:val="left"/>
            </w:pPr>
            <w:r>
              <w:t xml:space="preserve">Consulting  </w:t>
            </w:r>
          </w:p>
        </w:tc>
      </w:tr>
      <w:tr w:rsidR="002D2FB9" w14:paraId="3DD35BDD" w14:textId="77777777" w:rsidTr="002D2FB9">
        <w:trPr>
          <w:trHeight w:val="455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3604" w14:textId="2A19BC39" w:rsidR="002D2FB9" w:rsidRDefault="002D2FB9" w:rsidP="002D2FB9">
            <w:pPr>
              <w:spacing w:after="0" w:line="259" w:lineRule="auto"/>
              <w:ind w:left="99" w:firstLine="0"/>
              <w:jc w:val="left"/>
            </w:pPr>
            <w:r w:rsidRPr="001626E6">
              <w:t xml:space="preserve">RFP2023/17/NYDA  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96FD" w14:textId="6BC6EE0D" w:rsidR="002D2FB9" w:rsidRDefault="002D2FB9" w:rsidP="002D2FB9">
            <w:pPr>
              <w:spacing w:after="0" w:line="259" w:lineRule="auto"/>
              <w:ind w:left="109" w:firstLine="0"/>
              <w:jc w:val="left"/>
            </w:pPr>
            <w:r>
              <w:t>Safety file voucher programme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7F92B" w14:textId="69A01F17" w:rsidR="002D2FB9" w:rsidRDefault="002D2FB9" w:rsidP="002D2FB9">
            <w:pPr>
              <w:spacing w:after="0" w:line="259" w:lineRule="auto"/>
              <w:ind w:left="109" w:firstLine="0"/>
              <w:jc w:val="left"/>
            </w:pPr>
            <w:r>
              <w:t xml:space="preserve">Real Time Development   </w:t>
            </w:r>
          </w:p>
        </w:tc>
      </w:tr>
      <w:tr w:rsidR="002D2FB9" w14:paraId="57631613" w14:textId="77777777" w:rsidTr="002D2FB9">
        <w:trPr>
          <w:trHeight w:val="413"/>
        </w:trPr>
        <w:tc>
          <w:tcPr>
            <w:tcW w:w="21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759F" w14:textId="71AB4B25" w:rsidR="002D2FB9" w:rsidRDefault="002D2FB9" w:rsidP="002D2FB9">
            <w:pPr>
              <w:spacing w:after="0" w:line="259" w:lineRule="auto"/>
              <w:ind w:left="99" w:firstLine="0"/>
              <w:jc w:val="left"/>
            </w:pPr>
            <w:r w:rsidRPr="001626E6">
              <w:t xml:space="preserve">RFP2023/17/NYDA  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D2E5" w14:textId="32214F82" w:rsidR="002D2FB9" w:rsidRDefault="002D2FB9" w:rsidP="002D2FB9">
            <w:pPr>
              <w:spacing w:after="0" w:line="259" w:lineRule="auto"/>
              <w:ind w:left="109" w:firstLine="0"/>
              <w:jc w:val="left"/>
            </w:pPr>
            <w:r>
              <w:t>Safety file voucher programme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53D7" w14:textId="1D6EACAB" w:rsidR="002D2FB9" w:rsidRDefault="002D2FB9" w:rsidP="002D2FB9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t>Assagy</w:t>
            </w:r>
            <w:proofErr w:type="spellEnd"/>
            <w:r>
              <w:t xml:space="preserve"> Environmental (Pty) Ltd   </w:t>
            </w:r>
          </w:p>
        </w:tc>
      </w:tr>
      <w:tr w:rsidR="002D2FB9" w14:paraId="13367860" w14:textId="77777777" w:rsidTr="002D2FB9">
        <w:trPr>
          <w:trHeight w:val="421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C20E" w14:textId="5ACE7FCB" w:rsidR="002D2FB9" w:rsidRDefault="002D2FB9" w:rsidP="002D2FB9">
            <w:pPr>
              <w:spacing w:after="0" w:line="259" w:lineRule="auto"/>
              <w:ind w:left="99" w:firstLine="0"/>
              <w:jc w:val="left"/>
            </w:pPr>
            <w:r w:rsidRPr="001626E6">
              <w:t xml:space="preserve">RFP2023/17/NYDA  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B432" w14:textId="42F3F1D0" w:rsidR="002D2FB9" w:rsidRDefault="002D2FB9" w:rsidP="002D2FB9">
            <w:pPr>
              <w:spacing w:after="0" w:line="259" w:lineRule="auto"/>
              <w:ind w:left="109" w:firstLine="0"/>
              <w:jc w:val="left"/>
            </w:pPr>
            <w:r>
              <w:t>Safety file voucher programme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3CD1" w14:textId="4DC16C90" w:rsidR="002D2FB9" w:rsidRDefault="002D2FB9" w:rsidP="002D2FB9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t>Ilitha</w:t>
            </w:r>
            <w:proofErr w:type="spellEnd"/>
            <w:r>
              <w:t xml:space="preserve"> Management Consultants   </w:t>
            </w:r>
          </w:p>
        </w:tc>
      </w:tr>
      <w:tr w:rsidR="002D2FB9" w14:paraId="0A90A2FE" w14:textId="77777777" w:rsidTr="002D2FB9">
        <w:trPr>
          <w:trHeight w:val="424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B4A882" w14:textId="6831A653" w:rsidR="002D2FB9" w:rsidRDefault="002D2FB9" w:rsidP="002D2FB9">
            <w:pPr>
              <w:spacing w:after="0" w:line="259" w:lineRule="auto"/>
              <w:ind w:left="99" w:firstLine="0"/>
              <w:jc w:val="left"/>
            </w:pPr>
            <w:r w:rsidRPr="001626E6">
              <w:t xml:space="preserve">RFP2023/17/NYDA  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5DD8" w14:textId="23908C42" w:rsidR="002D2FB9" w:rsidRDefault="002D2FB9" w:rsidP="002D2FB9">
            <w:pPr>
              <w:spacing w:after="0" w:line="259" w:lineRule="auto"/>
              <w:ind w:left="109" w:firstLine="0"/>
              <w:jc w:val="left"/>
            </w:pPr>
            <w:r>
              <w:t>Safety file voucher programme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14E74" w14:textId="02039A84" w:rsidR="002D2FB9" w:rsidRDefault="002D2FB9" w:rsidP="002D2FB9">
            <w:pPr>
              <w:spacing w:after="0" w:line="259" w:lineRule="auto"/>
              <w:ind w:left="109" w:firstLine="0"/>
              <w:jc w:val="left"/>
            </w:pPr>
            <w:r>
              <w:t xml:space="preserve">NGI Holdings (Pty) Ltd  </w:t>
            </w:r>
          </w:p>
        </w:tc>
      </w:tr>
      <w:tr w:rsidR="002D2FB9" w14:paraId="25908276" w14:textId="77777777" w:rsidTr="002D2FB9">
        <w:trPr>
          <w:trHeight w:val="721"/>
        </w:trPr>
        <w:tc>
          <w:tcPr>
            <w:tcW w:w="21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90C9" w14:textId="0798FC3B" w:rsidR="002D2FB9" w:rsidRDefault="002D2FB9" w:rsidP="002D2FB9">
            <w:pPr>
              <w:spacing w:after="0" w:line="259" w:lineRule="auto"/>
              <w:ind w:left="99" w:firstLine="0"/>
              <w:jc w:val="left"/>
            </w:pPr>
            <w:r w:rsidRPr="001626E6">
              <w:t xml:space="preserve">RFP2023/17/NYDA  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BBFD" w14:textId="7B6195B1" w:rsidR="002D2FB9" w:rsidRDefault="002D2FB9" w:rsidP="002D2FB9">
            <w:pPr>
              <w:spacing w:after="0" w:line="259" w:lineRule="auto"/>
              <w:ind w:left="109" w:firstLine="0"/>
              <w:jc w:val="left"/>
            </w:pPr>
            <w:r>
              <w:t>Safety file voucher programme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456CB" w14:textId="695C0188" w:rsidR="002D2FB9" w:rsidRDefault="002D2FB9" w:rsidP="002D2FB9">
            <w:pPr>
              <w:spacing w:after="0" w:line="259" w:lineRule="auto"/>
              <w:ind w:left="109" w:firstLine="0"/>
              <w:jc w:val="left"/>
            </w:pPr>
            <w:r>
              <w:t xml:space="preserve">Luthando – </w:t>
            </w:r>
            <w:proofErr w:type="spellStart"/>
            <w:r>
              <w:t>Nto</w:t>
            </w:r>
            <w:proofErr w:type="spellEnd"/>
            <w:r>
              <w:t xml:space="preserve"> General Trading  </w:t>
            </w:r>
          </w:p>
          <w:p w14:paraId="2B42998A" w14:textId="77777777" w:rsidR="002D2FB9" w:rsidRDefault="002D2FB9" w:rsidP="002D2FB9">
            <w:pPr>
              <w:spacing w:after="0" w:line="259" w:lineRule="auto"/>
              <w:ind w:left="108" w:firstLine="0"/>
              <w:jc w:val="left"/>
            </w:pPr>
            <w:r>
              <w:t xml:space="preserve">Enterprise   </w:t>
            </w:r>
          </w:p>
        </w:tc>
      </w:tr>
      <w:tr w:rsidR="002D2FB9" w14:paraId="13BB33B0" w14:textId="77777777" w:rsidTr="002D2FB9">
        <w:trPr>
          <w:trHeight w:val="488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AF27" w14:textId="1091E6DD" w:rsidR="002D2FB9" w:rsidRDefault="002D2FB9" w:rsidP="002D2FB9">
            <w:pPr>
              <w:spacing w:after="0" w:line="259" w:lineRule="auto"/>
              <w:ind w:left="99" w:firstLine="0"/>
              <w:jc w:val="left"/>
            </w:pPr>
            <w:r w:rsidRPr="001626E6">
              <w:lastRenderedPageBreak/>
              <w:t xml:space="preserve">RFP2023/17/NYDA  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E72F" w14:textId="69B89FB5" w:rsidR="002D2FB9" w:rsidRDefault="002D2FB9" w:rsidP="002D2FB9">
            <w:pPr>
              <w:spacing w:after="0" w:line="259" w:lineRule="auto"/>
              <w:ind w:left="108" w:firstLine="0"/>
              <w:jc w:val="left"/>
            </w:pPr>
            <w:r>
              <w:t>Safety file voucher programme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12D2F" w14:textId="4F3F9CDF" w:rsidR="002D2FB9" w:rsidRDefault="002D2FB9" w:rsidP="002D2FB9">
            <w:pPr>
              <w:spacing w:after="0" w:line="259" w:lineRule="auto"/>
              <w:ind w:left="108" w:firstLine="0"/>
              <w:jc w:val="left"/>
            </w:pPr>
            <w:r>
              <w:t xml:space="preserve">TMKT Holdings   </w:t>
            </w:r>
          </w:p>
        </w:tc>
      </w:tr>
      <w:tr w:rsidR="002D2FB9" w14:paraId="0A2059AC" w14:textId="77777777" w:rsidTr="002D2FB9">
        <w:trPr>
          <w:trHeight w:val="421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9433" w14:textId="1D89527C" w:rsidR="002D2FB9" w:rsidRDefault="002D2FB9" w:rsidP="002D2FB9">
            <w:pPr>
              <w:spacing w:after="0" w:line="259" w:lineRule="auto"/>
              <w:ind w:left="99" w:firstLine="0"/>
              <w:jc w:val="left"/>
            </w:pPr>
            <w:r w:rsidRPr="001626E6">
              <w:t xml:space="preserve">RFP2023/17/NYDA  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3E25" w14:textId="6AD3DF0F" w:rsidR="002D2FB9" w:rsidRDefault="002D2FB9" w:rsidP="002D2FB9">
            <w:pPr>
              <w:spacing w:after="0" w:line="259" w:lineRule="auto"/>
              <w:ind w:left="108" w:firstLine="0"/>
              <w:jc w:val="left"/>
            </w:pPr>
            <w:r>
              <w:t>Safety file voucher programme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10EB" w14:textId="6ABEDD8C" w:rsidR="002D2FB9" w:rsidRDefault="002D2FB9" w:rsidP="002D2FB9">
            <w:pPr>
              <w:spacing w:after="0" w:line="259" w:lineRule="auto"/>
              <w:ind w:left="108" w:firstLine="0"/>
              <w:jc w:val="left"/>
            </w:pPr>
            <w:r>
              <w:t xml:space="preserve">BM Holdings   </w:t>
            </w:r>
          </w:p>
        </w:tc>
      </w:tr>
      <w:tr w:rsidR="002D2FB9" w14:paraId="1E385BA5" w14:textId="77777777" w:rsidTr="002D2FB9">
        <w:trPr>
          <w:trHeight w:val="41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CDB0" w14:textId="5D9FECC9" w:rsidR="002D2FB9" w:rsidRDefault="002D2FB9" w:rsidP="002D2FB9">
            <w:pPr>
              <w:spacing w:after="0" w:line="259" w:lineRule="auto"/>
              <w:ind w:left="99" w:firstLine="0"/>
              <w:jc w:val="left"/>
            </w:pPr>
            <w:r w:rsidRPr="001626E6">
              <w:t xml:space="preserve">RFP2023/17/NYDA  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2013" w14:textId="5D212966" w:rsidR="002D2FB9" w:rsidRDefault="002D2FB9" w:rsidP="002D2FB9">
            <w:pPr>
              <w:spacing w:after="0" w:line="259" w:lineRule="auto"/>
              <w:ind w:left="109" w:firstLine="0"/>
              <w:jc w:val="left"/>
            </w:pPr>
            <w:r>
              <w:t>Safety file voucher programme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A73C" w14:textId="1CCAD5B4" w:rsidR="002D2FB9" w:rsidRDefault="002D2FB9" w:rsidP="002D2FB9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t>Sorcabriz</w:t>
            </w:r>
            <w:proofErr w:type="spellEnd"/>
            <w:r>
              <w:t xml:space="preserve"> Investments (Pty) Ltd   </w:t>
            </w:r>
          </w:p>
        </w:tc>
      </w:tr>
      <w:tr w:rsidR="002D2FB9" w14:paraId="3B7E01F3" w14:textId="77777777" w:rsidTr="002D2FB9">
        <w:trPr>
          <w:trHeight w:val="48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95E4" w14:textId="04F86FFB" w:rsidR="002D2FB9" w:rsidRDefault="002D2FB9" w:rsidP="002D2FB9">
            <w:pPr>
              <w:spacing w:after="0" w:line="259" w:lineRule="auto"/>
              <w:ind w:left="99" w:firstLine="0"/>
              <w:jc w:val="left"/>
            </w:pPr>
            <w:r w:rsidRPr="001626E6">
              <w:t xml:space="preserve">RFP2023/17/NYDA  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D99D" w14:textId="5C3E1E12" w:rsidR="002D2FB9" w:rsidRDefault="002D2FB9" w:rsidP="002D2FB9">
            <w:pPr>
              <w:spacing w:after="0" w:line="259" w:lineRule="auto"/>
              <w:ind w:left="109" w:firstLine="0"/>
              <w:jc w:val="left"/>
            </w:pPr>
            <w:r>
              <w:t>Safety file voucher programme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33A92" w14:textId="245C4FE5" w:rsidR="002D2FB9" w:rsidRDefault="002D2FB9" w:rsidP="002D2FB9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t>ThakgProductions</w:t>
            </w:r>
            <w:proofErr w:type="spellEnd"/>
            <w:r>
              <w:t xml:space="preserve"> cc   </w:t>
            </w:r>
          </w:p>
        </w:tc>
      </w:tr>
      <w:tr w:rsidR="002D2FB9" w14:paraId="57195F4F" w14:textId="77777777" w:rsidTr="002D2FB9">
        <w:trPr>
          <w:trHeight w:val="709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96D9" w14:textId="188B6255" w:rsidR="002D2FB9" w:rsidRDefault="002D2FB9" w:rsidP="002D2FB9">
            <w:pPr>
              <w:spacing w:after="0" w:line="259" w:lineRule="auto"/>
              <w:ind w:left="99" w:firstLine="0"/>
              <w:jc w:val="left"/>
            </w:pPr>
            <w:r w:rsidRPr="001626E6">
              <w:t xml:space="preserve">RFP2023/17/NYDA  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619B" w14:textId="56148795" w:rsidR="002D2FB9" w:rsidRDefault="002D2FB9" w:rsidP="002D2FB9">
            <w:pPr>
              <w:spacing w:after="0" w:line="259" w:lineRule="auto"/>
              <w:ind w:left="109" w:firstLine="0"/>
              <w:jc w:val="left"/>
            </w:pPr>
            <w:r>
              <w:t>Safety file voucher programme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FF4A" w14:textId="1EB61236" w:rsidR="002D2FB9" w:rsidRDefault="002D2FB9" w:rsidP="002D2FB9">
            <w:pPr>
              <w:spacing w:after="0" w:line="259" w:lineRule="auto"/>
              <w:ind w:left="109" w:firstLine="0"/>
              <w:jc w:val="left"/>
            </w:pPr>
            <w:r>
              <w:t xml:space="preserve">Delta Built Environment </w:t>
            </w:r>
          </w:p>
          <w:p w14:paraId="60BE887B" w14:textId="77777777" w:rsidR="002D2FB9" w:rsidRDefault="002D2FB9" w:rsidP="002D2FB9">
            <w:pPr>
              <w:spacing w:after="0" w:line="259" w:lineRule="auto"/>
              <w:ind w:left="108" w:firstLine="0"/>
              <w:jc w:val="left"/>
            </w:pPr>
            <w:r>
              <w:t xml:space="preserve">Consultants   </w:t>
            </w:r>
          </w:p>
        </w:tc>
      </w:tr>
      <w:tr w:rsidR="002D2FB9" w14:paraId="6BEE25C0" w14:textId="77777777" w:rsidTr="002D2FB9">
        <w:trPr>
          <w:trHeight w:val="41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2E26" w14:textId="0845CE41" w:rsidR="002D2FB9" w:rsidRDefault="002D2FB9" w:rsidP="002D2FB9">
            <w:pPr>
              <w:spacing w:after="0" w:line="259" w:lineRule="auto"/>
              <w:ind w:left="99" w:firstLine="0"/>
              <w:jc w:val="left"/>
            </w:pPr>
            <w:r w:rsidRPr="001626E6">
              <w:t xml:space="preserve">RFP2023/17/NYDA  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2876" w14:textId="6CA2404F" w:rsidR="002D2FB9" w:rsidRDefault="002D2FB9" w:rsidP="002D2FB9">
            <w:pPr>
              <w:spacing w:after="0" w:line="259" w:lineRule="auto"/>
              <w:ind w:left="109" w:firstLine="0"/>
              <w:jc w:val="left"/>
            </w:pPr>
            <w:r>
              <w:t>Safety file voucher programme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101E" w14:textId="7FDE55CA" w:rsidR="002D2FB9" w:rsidRDefault="002D2FB9" w:rsidP="002D2FB9">
            <w:pPr>
              <w:spacing w:after="0" w:line="259" w:lineRule="auto"/>
              <w:ind w:left="109" w:firstLine="0"/>
              <w:jc w:val="left"/>
            </w:pPr>
            <w:r>
              <w:t xml:space="preserve">Ocean Innovations (Pty) Ltd   </w:t>
            </w:r>
          </w:p>
        </w:tc>
      </w:tr>
      <w:tr w:rsidR="002D2FB9" w14:paraId="0D4C9C2B" w14:textId="77777777" w:rsidTr="002D2FB9">
        <w:trPr>
          <w:trHeight w:val="421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1B01" w14:textId="02FB96D9" w:rsidR="002D2FB9" w:rsidRDefault="002D2FB9" w:rsidP="002D2FB9">
            <w:pPr>
              <w:spacing w:after="0" w:line="259" w:lineRule="auto"/>
              <w:ind w:left="99" w:firstLine="0"/>
              <w:jc w:val="left"/>
            </w:pPr>
            <w:r w:rsidRPr="001626E6">
              <w:t xml:space="preserve">RFP2023/17/NYDA  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EDE9" w14:textId="278A0718" w:rsidR="002D2FB9" w:rsidRDefault="002D2FB9" w:rsidP="002D2FB9">
            <w:pPr>
              <w:spacing w:after="0" w:line="259" w:lineRule="auto"/>
              <w:ind w:left="109" w:firstLine="0"/>
              <w:jc w:val="left"/>
            </w:pPr>
            <w:r>
              <w:t>Safety file voucher programme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7D0B3" w14:textId="5BB2F6EE" w:rsidR="002D2FB9" w:rsidRDefault="002D2FB9" w:rsidP="002D2FB9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t>Molesiwa</w:t>
            </w:r>
            <w:proofErr w:type="spellEnd"/>
            <w:r>
              <w:t xml:space="preserve"> Consulting   </w:t>
            </w:r>
          </w:p>
        </w:tc>
      </w:tr>
      <w:tr w:rsidR="002D2FB9" w14:paraId="27663447" w14:textId="77777777" w:rsidTr="002D2FB9">
        <w:trPr>
          <w:trHeight w:val="415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D79E" w14:textId="2F8D0CD7" w:rsidR="002D2FB9" w:rsidRDefault="002D2FB9" w:rsidP="002D2FB9">
            <w:pPr>
              <w:spacing w:after="0" w:line="259" w:lineRule="auto"/>
              <w:ind w:left="99" w:firstLine="0"/>
              <w:jc w:val="left"/>
            </w:pPr>
            <w:r w:rsidRPr="001626E6">
              <w:t xml:space="preserve">RFP2023/17/NYDA  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3175" w14:textId="753EE8E0" w:rsidR="002D2FB9" w:rsidRDefault="002D2FB9" w:rsidP="002D2FB9">
            <w:pPr>
              <w:spacing w:after="0" w:line="259" w:lineRule="auto"/>
              <w:ind w:left="107" w:firstLine="0"/>
              <w:jc w:val="left"/>
            </w:pPr>
            <w:r>
              <w:t>Safety file voucher programme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A97F" w14:textId="5A2F0199" w:rsidR="002D2FB9" w:rsidRDefault="002D2FB9" w:rsidP="002D2FB9">
            <w:pPr>
              <w:spacing w:after="0" w:line="259" w:lineRule="auto"/>
              <w:ind w:left="107" w:firstLine="0"/>
              <w:jc w:val="left"/>
            </w:pPr>
            <w:r>
              <w:t xml:space="preserve">Victorious Group Inc   </w:t>
            </w:r>
          </w:p>
        </w:tc>
      </w:tr>
      <w:tr w:rsidR="002D2FB9" w14:paraId="0DA248C2" w14:textId="77777777" w:rsidTr="002D2FB9">
        <w:trPr>
          <w:trHeight w:val="421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4E14" w14:textId="1673F555" w:rsidR="002D2FB9" w:rsidRDefault="002D2FB9" w:rsidP="002D2FB9">
            <w:pPr>
              <w:spacing w:after="0" w:line="259" w:lineRule="auto"/>
              <w:ind w:left="99" w:firstLine="0"/>
              <w:jc w:val="left"/>
            </w:pPr>
            <w:r w:rsidRPr="001626E6">
              <w:t xml:space="preserve">RFP2023/17/NYDA  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DAA6" w14:textId="0978CC52" w:rsidR="002D2FB9" w:rsidRDefault="002D2FB9" w:rsidP="002D2FB9">
            <w:pPr>
              <w:spacing w:after="0" w:line="259" w:lineRule="auto"/>
              <w:ind w:left="109" w:firstLine="0"/>
              <w:jc w:val="left"/>
            </w:pPr>
            <w:r>
              <w:t>Safety file voucher programme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1748" w14:textId="0A3F3E68" w:rsidR="002D2FB9" w:rsidRDefault="002D2FB9" w:rsidP="002D2FB9">
            <w:pPr>
              <w:spacing w:after="0" w:line="259" w:lineRule="auto"/>
              <w:ind w:left="109" w:firstLine="0"/>
              <w:jc w:val="left"/>
            </w:pPr>
            <w:r>
              <w:t xml:space="preserve">Smart code Institute   </w:t>
            </w:r>
          </w:p>
        </w:tc>
      </w:tr>
      <w:tr w:rsidR="002D2FB9" w14:paraId="1FC569E4" w14:textId="77777777" w:rsidTr="002D2FB9">
        <w:trPr>
          <w:trHeight w:val="41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E0C4" w14:textId="409FB058" w:rsidR="002D2FB9" w:rsidRDefault="002D2FB9" w:rsidP="002D2FB9">
            <w:pPr>
              <w:spacing w:after="0" w:line="259" w:lineRule="auto"/>
              <w:ind w:left="99" w:firstLine="0"/>
              <w:jc w:val="left"/>
            </w:pPr>
            <w:r w:rsidRPr="001626E6">
              <w:t xml:space="preserve">RFP2023/17/NYDA  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E114" w14:textId="7A430B7A" w:rsidR="002D2FB9" w:rsidRDefault="002D2FB9" w:rsidP="002D2FB9">
            <w:pPr>
              <w:spacing w:after="0" w:line="259" w:lineRule="auto"/>
              <w:ind w:left="108" w:firstLine="0"/>
              <w:jc w:val="left"/>
            </w:pPr>
            <w:r>
              <w:t>Safety file voucher programme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9212" w14:textId="2755D4FE" w:rsidR="002D2FB9" w:rsidRDefault="002D2FB9" w:rsidP="002D2FB9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Vuwa</w:t>
            </w:r>
            <w:proofErr w:type="spellEnd"/>
            <w:r>
              <w:t xml:space="preserve"> Holding (Pty) Ltd   </w:t>
            </w:r>
          </w:p>
        </w:tc>
      </w:tr>
      <w:tr w:rsidR="002D2FB9" w14:paraId="395E5F13" w14:textId="77777777" w:rsidTr="002D2FB9">
        <w:trPr>
          <w:trHeight w:val="415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1BF4" w14:textId="44060356" w:rsidR="002D2FB9" w:rsidRDefault="002D2FB9" w:rsidP="002D2FB9">
            <w:pPr>
              <w:spacing w:after="0" w:line="259" w:lineRule="auto"/>
              <w:ind w:left="99" w:firstLine="0"/>
              <w:jc w:val="left"/>
            </w:pPr>
            <w:r w:rsidRPr="001626E6">
              <w:t xml:space="preserve">RFP2023/17/NYDA  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F1AC" w14:textId="791C2F2B" w:rsidR="002D2FB9" w:rsidRDefault="002D2FB9" w:rsidP="002D2FB9">
            <w:pPr>
              <w:spacing w:after="0" w:line="259" w:lineRule="auto"/>
              <w:ind w:left="109" w:firstLine="0"/>
              <w:jc w:val="left"/>
            </w:pPr>
            <w:r>
              <w:t>Safety file voucher programme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59F5" w14:textId="753F76B5" w:rsidR="002D2FB9" w:rsidRDefault="002D2FB9" w:rsidP="002D2FB9">
            <w:pPr>
              <w:spacing w:after="0" w:line="259" w:lineRule="auto"/>
              <w:ind w:left="109" w:firstLine="0"/>
              <w:jc w:val="left"/>
            </w:pPr>
            <w:r>
              <w:t xml:space="preserve">Khoali Group (Pty) Ltd   </w:t>
            </w:r>
          </w:p>
        </w:tc>
      </w:tr>
      <w:tr w:rsidR="002D2FB9" w14:paraId="2DAA52D5" w14:textId="77777777" w:rsidTr="002D2FB9">
        <w:trPr>
          <w:trHeight w:val="421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33F1" w14:textId="5AD18206" w:rsidR="002D2FB9" w:rsidRDefault="002D2FB9" w:rsidP="002D2FB9">
            <w:pPr>
              <w:spacing w:after="0" w:line="259" w:lineRule="auto"/>
              <w:ind w:left="99" w:firstLine="0"/>
              <w:jc w:val="left"/>
            </w:pPr>
            <w:r w:rsidRPr="001626E6">
              <w:t xml:space="preserve">RFP2023/17/NYDA  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DD0A" w14:textId="494A7B88" w:rsidR="002D2FB9" w:rsidRDefault="002D2FB9" w:rsidP="002D2FB9">
            <w:pPr>
              <w:spacing w:after="0" w:line="259" w:lineRule="auto"/>
              <w:ind w:left="109" w:firstLine="0"/>
              <w:jc w:val="left"/>
            </w:pPr>
            <w:r>
              <w:t>Safety file voucher programme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8ECC" w14:textId="5E7906F5" w:rsidR="002D2FB9" w:rsidRDefault="002D2FB9" w:rsidP="002D2FB9">
            <w:pPr>
              <w:spacing w:after="0" w:line="259" w:lineRule="auto"/>
              <w:ind w:left="109" w:firstLine="0"/>
              <w:jc w:val="left"/>
            </w:pPr>
            <w:r>
              <w:t xml:space="preserve">Vaal Group of companies   </w:t>
            </w:r>
          </w:p>
        </w:tc>
      </w:tr>
      <w:tr w:rsidR="002D2FB9" w14:paraId="0F3F8C7D" w14:textId="77777777" w:rsidTr="002D2FB9">
        <w:trPr>
          <w:trHeight w:val="41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87A6" w14:textId="76527D77" w:rsidR="002D2FB9" w:rsidRDefault="002D2FB9" w:rsidP="002D2FB9">
            <w:pPr>
              <w:spacing w:after="0" w:line="259" w:lineRule="auto"/>
              <w:ind w:left="99" w:firstLine="0"/>
              <w:jc w:val="left"/>
            </w:pPr>
            <w:r w:rsidRPr="001626E6">
              <w:t xml:space="preserve">RFP2023/17/NYDA  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8E69" w14:textId="4971F46F" w:rsidR="002D2FB9" w:rsidRDefault="002D2FB9" w:rsidP="002D2FB9">
            <w:pPr>
              <w:spacing w:after="0" w:line="259" w:lineRule="auto"/>
              <w:ind w:left="109" w:firstLine="0"/>
              <w:jc w:val="left"/>
            </w:pPr>
            <w:r>
              <w:t>Safety file voucher programme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D613" w14:textId="5C88A205" w:rsidR="002D2FB9" w:rsidRDefault="002D2FB9" w:rsidP="002D2FB9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t>Lemock</w:t>
            </w:r>
            <w:proofErr w:type="spellEnd"/>
            <w:r>
              <w:t xml:space="preserve"> Group (Pty) Ltd   </w:t>
            </w:r>
          </w:p>
        </w:tc>
      </w:tr>
      <w:tr w:rsidR="002D2FB9" w14:paraId="60B90FA4" w14:textId="77777777" w:rsidTr="002D2FB9">
        <w:trPr>
          <w:trHeight w:val="709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3EAD" w14:textId="15922164" w:rsidR="002D2FB9" w:rsidRDefault="002D2FB9" w:rsidP="002D2FB9">
            <w:pPr>
              <w:spacing w:after="0" w:line="259" w:lineRule="auto"/>
              <w:ind w:left="99" w:firstLine="0"/>
              <w:jc w:val="left"/>
            </w:pPr>
            <w:r w:rsidRPr="001626E6">
              <w:t xml:space="preserve">RFP2023/17/NYDA  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0EBF" w14:textId="33BB32F9" w:rsidR="002D2FB9" w:rsidRDefault="002D2FB9" w:rsidP="002D2FB9">
            <w:pPr>
              <w:spacing w:after="0" w:line="259" w:lineRule="auto"/>
              <w:ind w:left="108" w:firstLine="1"/>
              <w:jc w:val="left"/>
            </w:pPr>
            <w:r>
              <w:t>Safety file voucher programme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2D37" w14:textId="5CAFF788" w:rsidR="002D2FB9" w:rsidRDefault="002D2FB9" w:rsidP="002D2FB9">
            <w:pPr>
              <w:spacing w:after="0" w:line="259" w:lineRule="auto"/>
              <w:ind w:left="108" w:firstLine="1"/>
              <w:jc w:val="left"/>
            </w:pPr>
            <w:r>
              <w:t xml:space="preserve">Real Development t/a Grass roots consulting  </w:t>
            </w:r>
          </w:p>
        </w:tc>
      </w:tr>
      <w:tr w:rsidR="002D2FB9" w14:paraId="0B3509C5" w14:textId="77777777" w:rsidTr="002D2FB9">
        <w:trPr>
          <w:trHeight w:val="421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F34D" w14:textId="004D5806" w:rsidR="002D2FB9" w:rsidRDefault="002D2FB9" w:rsidP="002D2FB9">
            <w:pPr>
              <w:spacing w:after="0" w:line="259" w:lineRule="auto"/>
              <w:ind w:left="99" w:firstLine="0"/>
              <w:jc w:val="left"/>
            </w:pPr>
            <w:r w:rsidRPr="001626E6">
              <w:t xml:space="preserve">RFP2023/17/NYDA  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75CC" w14:textId="2F9F3C78" w:rsidR="002D2FB9" w:rsidRDefault="002D2FB9" w:rsidP="002D2FB9">
            <w:pPr>
              <w:spacing w:after="0" w:line="259" w:lineRule="auto"/>
              <w:ind w:left="109" w:firstLine="0"/>
              <w:jc w:val="left"/>
            </w:pPr>
            <w:r>
              <w:t>Safety file voucher programme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799F4" w14:textId="611AA1BB" w:rsidR="002D2FB9" w:rsidRDefault="002D2FB9" w:rsidP="002D2FB9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t>Gatsheni</w:t>
            </w:r>
            <w:proofErr w:type="spellEnd"/>
            <w:r>
              <w:t xml:space="preserve"> Sizwe   </w:t>
            </w:r>
          </w:p>
        </w:tc>
      </w:tr>
      <w:tr w:rsidR="002D2FB9" w14:paraId="4D66B3A6" w14:textId="77777777" w:rsidTr="002D2FB9">
        <w:trPr>
          <w:trHeight w:val="48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938D" w14:textId="6FE6A994" w:rsidR="002D2FB9" w:rsidRDefault="002D2FB9" w:rsidP="002D2FB9">
            <w:pPr>
              <w:spacing w:after="0" w:line="259" w:lineRule="auto"/>
              <w:ind w:left="99" w:firstLine="0"/>
              <w:jc w:val="left"/>
            </w:pPr>
            <w:r w:rsidRPr="001626E6">
              <w:t xml:space="preserve">RFP2023/17/NYDA  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B9D0" w14:textId="0ADFA269" w:rsidR="002D2FB9" w:rsidRDefault="002D2FB9" w:rsidP="002D2FB9">
            <w:pPr>
              <w:spacing w:after="0" w:line="259" w:lineRule="auto"/>
              <w:ind w:left="109" w:firstLine="0"/>
              <w:jc w:val="left"/>
            </w:pPr>
            <w:r>
              <w:t>Safety file voucher programme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D388D" w14:textId="13A2FE69" w:rsidR="002D2FB9" w:rsidRDefault="002D2FB9" w:rsidP="002D2FB9">
            <w:pPr>
              <w:spacing w:after="0" w:line="259" w:lineRule="auto"/>
              <w:ind w:left="109" w:firstLine="0"/>
              <w:jc w:val="left"/>
            </w:pPr>
            <w:r>
              <w:t xml:space="preserve">SNS Smart Tech   </w:t>
            </w:r>
          </w:p>
        </w:tc>
      </w:tr>
      <w:tr w:rsidR="002D2FB9" w14:paraId="7467AE19" w14:textId="77777777" w:rsidTr="002D2FB9">
        <w:trPr>
          <w:trHeight w:val="420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06C63C" w14:textId="68CCDC5C" w:rsidR="002D2FB9" w:rsidRDefault="002D2FB9" w:rsidP="002D2FB9">
            <w:pPr>
              <w:spacing w:after="0" w:line="259" w:lineRule="auto"/>
              <w:ind w:left="99" w:firstLine="0"/>
              <w:jc w:val="left"/>
            </w:pPr>
            <w:r w:rsidRPr="001626E6">
              <w:t xml:space="preserve">RFP2023/17/NYDA  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B3BE" w14:textId="40664F51" w:rsidR="002D2FB9" w:rsidRDefault="002D2FB9" w:rsidP="002D2FB9">
            <w:pPr>
              <w:spacing w:after="0" w:line="259" w:lineRule="auto"/>
              <w:ind w:left="109" w:firstLine="0"/>
              <w:jc w:val="left"/>
            </w:pPr>
            <w:r>
              <w:t>Safety file voucher programme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F152" w14:textId="70135F30" w:rsidR="002D2FB9" w:rsidRDefault="002D2FB9" w:rsidP="002D2FB9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t>Mapiyo</w:t>
            </w:r>
            <w:proofErr w:type="spellEnd"/>
            <w:r>
              <w:t xml:space="preserve"> Enterprise   </w:t>
            </w:r>
          </w:p>
        </w:tc>
      </w:tr>
      <w:tr w:rsidR="002D2FB9" w14:paraId="4036F0BF" w14:textId="77777777" w:rsidTr="002D2FB9">
        <w:trPr>
          <w:trHeight w:val="492"/>
        </w:trPr>
        <w:tc>
          <w:tcPr>
            <w:tcW w:w="21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E506" w14:textId="168DA8BC" w:rsidR="002D2FB9" w:rsidRDefault="002D2FB9" w:rsidP="002D2FB9">
            <w:pPr>
              <w:spacing w:after="0" w:line="259" w:lineRule="auto"/>
              <w:ind w:left="99" w:firstLine="0"/>
              <w:jc w:val="left"/>
            </w:pPr>
            <w:r w:rsidRPr="001626E6">
              <w:t xml:space="preserve">RFP2023/17/NYDA  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5ED3" w14:textId="2FFDA09B" w:rsidR="002D2FB9" w:rsidRDefault="002D2FB9" w:rsidP="002D2FB9">
            <w:pPr>
              <w:spacing w:after="0" w:line="259" w:lineRule="auto"/>
              <w:ind w:left="109" w:firstLine="0"/>
              <w:jc w:val="left"/>
            </w:pPr>
            <w:r>
              <w:t>Safety file voucher programme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4FF68" w14:textId="1DF74AE1" w:rsidR="002D2FB9" w:rsidRDefault="002D2FB9" w:rsidP="002D2FB9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t>Xwi</w:t>
            </w:r>
            <w:proofErr w:type="spellEnd"/>
            <w:r>
              <w:t xml:space="preserve"> Trading and Projects   </w:t>
            </w:r>
          </w:p>
        </w:tc>
      </w:tr>
      <w:tr w:rsidR="002D2FB9" w14:paraId="7A5F9A85" w14:textId="77777777" w:rsidTr="002D2FB9">
        <w:trPr>
          <w:trHeight w:val="484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9F57" w14:textId="2D781BEE" w:rsidR="002D2FB9" w:rsidRDefault="002D2FB9" w:rsidP="002D2FB9">
            <w:pPr>
              <w:spacing w:after="0" w:line="259" w:lineRule="auto"/>
              <w:ind w:left="99" w:firstLine="0"/>
              <w:jc w:val="left"/>
            </w:pPr>
            <w:r w:rsidRPr="001626E6">
              <w:t xml:space="preserve">RFP2023/17/NYDA  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FC5E" w14:textId="30072D68" w:rsidR="002D2FB9" w:rsidRDefault="002D2FB9" w:rsidP="002D2FB9">
            <w:pPr>
              <w:spacing w:after="0" w:line="259" w:lineRule="auto"/>
              <w:ind w:left="109" w:firstLine="0"/>
              <w:jc w:val="left"/>
            </w:pPr>
            <w:r>
              <w:t>Safety file voucher programme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378D1" w14:textId="30428A43" w:rsidR="002D2FB9" w:rsidRDefault="002D2FB9" w:rsidP="002D2FB9">
            <w:pPr>
              <w:spacing w:after="0" w:line="259" w:lineRule="auto"/>
              <w:ind w:left="109" w:firstLine="0"/>
              <w:jc w:val="left"/>
            </w:pPr>
            <w:r>
              <w:t xml:space="preserve">Mink-line Consulting   </w:t>
            </w:r>
          </w:p>
        </w:tc>
      </w:tr>
      <w:tr w:rsidR="002D2FB9" w14:paraId="755C9985" w14:textId="77777777" w:rsidTr="002D2FB9">
        <w:trPr>
          <w:trHeight w:val="48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CB50" w14:textId="30732657" w:rsidR="002D2FB9" w:rsidRDefault="002D2FB9" w:rsidP="002D2FB9">
            <w:pPr>
              <w:spacing w:after="0" w:line="259" w:lineRule="auto"/>
              <w:ind w:left="99" w:firstLine="0"/>
              <w:jc w:val="left"/>
            </w:pPr>
            <w:r w:rsidRPr="001626E6">
              <w:t xml:space="preserve">RFP2023/17/NYDA  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2D50" w14:textId="1E65B31E" w:rsidR="002D2FB9" w:rsidRDefault="002D2FB9" w:rsidP="002D2FB9">
            <w:pPr>
              <w:spacing w:after="0" w:line="259" w:lineRule="auto"/>
              <w:ind w:left="109" w:firstLine="0"/>
              <w:jc w:val="left"/>
            </w:pPr>
            <w:r>
              <w:t>Safety file voucher programme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FA496" w14:textId="50E45553" w:rsidR="002D2FB9" w:rsidRDefault="002D2FB9" w:rsidP="002D2FB9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t>Tanosa</w:t>
            </w:r>
            <w:proofErr w:type="spellEnd"/>
            <w:r>
              <w:t xml:space="preserve"> Group   </w:t>
            </w:r>
          </w:p>
        </w:tc>
      </w:tr>
      <w:tr w:rsidR="002D2FB9" w14:paraId="3FEE0A15" w14:textId="77777777" w:rsidTr="002D2FB9">
        <w:trPr>
          <w:trHeight w:val="488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7A13" w14:textId="309D4BE2" w:rsidR="002D2FB9" w:rsidRDefault="002D2FB9" w:rsidP="002D2FB9">
            <w:pPr>
              <w:spacing w:after="0" w:line="259" w:lineRule="auto"/>
              <w:ind w:left="99" w:firstLine="0"/>
              <w:jc w:val="left"/>
            </w:pPr>
            <w:r w:rsidRPr="001626E6">
              <w:t xml:space="preserve">RFP2023/17/NYDA  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A6EA" w14:textId="3E95528D" w:rsidR="002D2FB9" w:rsidRDefault="002D2FB9" w:rsidP="002D2FB9">
            <w:pPr>
              <w:spacing w:after="0" w:line="259" w:lineRule="auto"/>
              <w:ind w:left="108" w:firstLine="0"/>
              <w:jc w:val="left"/>
            </w:pPr>
            <w:r>
              <w:t>Safety file voucher programme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A275D" w14:textId="35993FF0" w:rsidR="002D2FB9" w:rsidRDefault="002D2FB9" w:rsidP="002D2FB9">
            <w:pPr>
              <w:spacing w:after="0" w:line="259" w:lineRule="auto"/>
              <w:ind w:left="108" w:firstLine="0"/>
              <w:jc w:val="left"/>
            </w:pPr>
            <w:r>
              <w:t xml:space="preserve">Digi Natives  </w:t>
            </w:r>
          </w:p>
        </w:tc>
      </w:tr>
      <w:tr w:rsidR="002D2FB9" w14:paraId="48602D74" w14:textId="77777777" w:rsidTr="002D2FB9">
        <w:trPr>
          <w:trHeight w:val="488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922F" w14:textId="29C81D85" w:rsidR="002D2FB9" w:rsidRDefault="002D2FB9" w:rsidP="002D2FB9">
            <w:pPr>
              <w:spacing w:after="0" w:line="259" w:lineRule="auto"/>
              <w:ind w:left="99" w:firstLine="0"/>
              <w:jc w:val="left"/>
            </w:pPr>
            <w:r w:rsidRPr="001626E6">
              <w:t xml:space="preserve">RFP2023/17/NYDA  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AE82" w14:textId="018CBE19" w:rsidR="002D2FB9" w:rsidRDefault="002D2FB9" w:rsidP="002D2FB9">
            <w:pPr>
              <w:spacing w:after="0" w:line="259" w:lineRule="auto"/>
              <w:ind w:left="109" w:firstLine="0"/>
              <w:jc w:val="left"/>
            </w:pPr>
            <w:r>
              <w:t>Safety file voucher programme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5E4A6" w14:textId="72AE38D8" w:rsidR="002D2FB9" w:rsidRDefault="002D2FB9" w:rsidP="002D2FB9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t>Tshilisanani</w:t>
            </w:r>
            <w:proofErr w:type="spellEnd"/>
            <w:r>
              <w:t xml:space="preserve"> Communications  </w:t>
            </w:r>
          </w:p>
        </w:tc>
      </w:tr>
    </w:tbl>
    <w:p w14:paraId="13DAC9E5" w14:textId="54BCBBE7" w:rsidR="002D2FB9" w:rsidRPr="002D2FB9" w:rsidRDefault="002D2FB9" w:rsidP="002D2FB9">
      <w:pPr>
        <w:spacing w:after="0" w:line="259" w:lineRule="auto"/>
        <w:ind w:left="0" w:firstLine="0"/>
      </w:pPr>
    </w:p>
    <w:sectPr w:rsidR="002D2FB9" w:rsidRPr="002D2FB9">
      <w:footerReference w:type="even" r:id="rId8"/>
      <w:footerReference w:type="default" r:id="rId9"/>
      <w:footerReference w:type="first" r:id="rId10"/>
      <w:pgSz w:w="12240" w:h="15840"/>
      <w:pgMar w:top="1080" w:right="950" w:bottom="447" w:left="0" w:header="720" w:footer="44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CF7AA" w14:textId="77777777" w:rsidR="002D2FB9" w:rsidRDefault="002D2FB9">
      <w:pPr>
        <w:spacing w:after="0" w:line="240" w:lineRule="auto"/>
      </w:pPr>
      <w:r>
        <w:separator/>
      </w:r>
    </w:p>
  </w:endnote>
  <w:endnote w:type="continuationSeparator" w:id="0">
    <w:p w14:paraId="3220DB76" w14:textId="77777777" w:rsidR="002D2FB9" w:rsidRDefault="002D2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7F1BA" w14:textId="77777777" w:rsidR="004F7109" w:rsidRDefault="002D2FB9">
    <w:pPr>
      <w:spacing w:line="259" w:lineRule="auto"/>
      <w:ind w:left="25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BFBCFC0" wp14:editId="265DC21B">
              <wp:simplePos x="0" y="0"/>
              <wp:positionH relativeFrom="page">
                <wp:posOffset>883158</wp:posOffset>
              </wp:positionH>
              <wp:positionV relativeFrom="page">
                <wp:posOffset>9589770</wp:posOffset>
              </wp:positionV>
              <wp:extent cx="5838444" cy="18288"/>
              <wp:effectExtent l="0" t="0" r="0" b="0"/>
              <wp:wrapSquare wrapText="bothSides"/>
              <wp:docPr id="67063" name="Group 670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444" cy="18288"/>
                        <a:chOff x="0" y="0"/>
                        <a:chExt cx="5838444" cy="18288"/>
                      </a:xfrm>
                    </wpg:grpSpPr>
                    <wps:wsp>
                      <wps:cNvPr id="70544" name="Shape 70544"/>
                      <wps:cNvSpPr/>
                      <wps:spPr>
                        <a:xfrm>
                          <a:off x="0" y="0"/>
                          <a:ext cx="58384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8444" h="18288">
                              <a:moveTo>
                                <a:pt x="0" y="0"/>
                              </a:moveTo>
                              <a:lnTo>
                                <a:pt x="5838444" y="0"/>
                              </a:lnTo>
                              <a:lnTo>
                                <a:pt x="58384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7063" style="width:459.72pt;height:1.44pt;position:absolute;mso-position-horizontal-relative:page;mso-position-horizontal:absolute;margin-left:69.54pt;mso-position-vertical-relative:page;margin-top:755.1pt;" coordsize="58384,182">
              <v:shape id="Shape 70545" style="position:absolute;width:58384;height:182;left:0;top:0;" coordsize="5838444,18288" path="m0,0l5838444,0l5838444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 </w:t>
    </w:r>
    <w:r>
      <w:rPr>
        <w:rFonts w:ascii="Calibri" w:eastAsia="Calibri" w:hAnsi="Calibri" w:cs="Calibri"/>
      </w:rPr>
      <w:tab/>
    </w:r>
    <w:r>
      <w:rPr>
        <w:rFonts w:ascii="Arial" w:eastAsia="Arial" w:hAnsi="Arial" w:cs="Arial"/>
        <w:b/>
        <w:sz w:val="18"/>
      </w:rPr>
      <w:t xml:space="preserve">   </w:t>
    </w:r>
  </w:p>
  <w:p w14:paraId="27314CEE" w14:textId="77777777" w:rsidR="004F7109" w:rsidRDefault="002D2FB9">
    <w:pPr>
      <w:tabs>
        <w:tab w:val="center" w:pos="250"/>
        <w:tab w:val="center" w:pos="109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Arial" w:eastAsia="Arial" w:hAnsi="Arial" w:cs="Arial"/>
        <w:b/>
        <w:sz w:val="18"/>
      </w:rPr>
      <w:t xml:space="preserve"> </w:t>
    </w:r>
    <w:r>
      <w:rPr>
        <w:rFonts w:ascii="Arial" w:eastAsia="Arial" w:hAnsi="Arial" w:cs="Arial"/>
        <w:b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556CE" w14:textId="77777777" w:rsidR="004F7109" w:rsidRDefault="002D2FB9">
    <w:pPr>
      <w:spacing w:line="259" w:lineRule="auto"/>
      <w:ind w:left="25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5EC58FA" wp14:editId="071E607E">
              <wp:simplePos x="0" y="0"/>
              <wp:positionH relativeFrom="page">
                <wp:posOffset>883158</wp:posOffset>
              </wp:positionH>
              <wp:positionV relativeFrom="page">
                <wp:posOffset>9589770</wp:posOffset>
              </wp:positionV>
              <wp:extent cx="5838444" cy="18288"/>
              <wp:effectExtent l="0" t="0" r="0" b="0"/>
              <wp:wrapSquare wrapText="bothSides"/>
              <wp:docPr id="67044" name="Group 670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444" cy="18288"/>
                        <a:chOff x="0" y="0"/>
                        <a:chExt cx="5838444" cy="18288"/>
                      </a:xfrm>
                    </wpg:grpSpPr>
                    <wps:wsp>
                      <wps:cNvPr id="70542" name="Shape 70542"/>
                      <wps:cNvSpPr/>
                      <wps:spPr>
                        <a:xfrm>
                          <a:off x="0" y="0"/>
                          <a:ext cx="58384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8444" h="18288">
                              <a:moveTo>
                                <a:pt x="0" y="0"/>
                              </a:moveTo>
                              <a:lnTo>
                                <a:pt x="5838444" y="0"/>
                              </a:lnTo>
                              <a:lnTo>
                                <a:pt x="58384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7044" style="width:459.72pt;height:1.44pt;position:absolute;mso-position-horizontal-relative:page;mso-position-horizontal:absolute;margin-left:69.54pt;mso-position-vertical-relative:page;margin-top:755.1pt;" coordsize="58384,182">
              <v:shape id="Shape 70543" style="position:absolute;width:58384;height:182;left:0;top:0;" coordsize="5838444,18288" path="m0,0l5838444,0l5838444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 </w:t>
    </w:r>
    <w:r>
      <w:rPr>
        <w:rFonts w:ascii="Calibri" w:eastAsia="Calibri" w:hAnsi="Calibri" w:cs="Calibri"/>
      </w:rPr>
      <w:tab/>
    </w:r>
    <w:r>
      <w:rPr>
        <w:rFonts w:ascii="Arial" w:eastAsia="Arial" w:hAnsi="Arial" w:cs="Arial"/>
        <w:b/>
        <w:sz w:val="18"/>
      </w:rPr>
      <w:t xml:space="preserve">   </w:t>
    </w:r>
  </w:p>
  <w:p w14:paraId="2C9FE54B" w14:textId="77777777" w:rsidR="004F7109" w:rsidRDefault="002D2FB9">
    <w:pPr>
      <w:tabs>
        <w:tab w:val="center" w:pos="250"/>
        <w:tab w:val="center" w:pos="109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Arial" w:eastAsia="Arial" w:hAnsi="Arial" w:cs="Arial"/>
        <w:b/>
        <w:sz w:val="18"/>
      </w:rPr>
      <w:t xml:space="preserve"> </w:t>
    </w:r>
    <w:r>
      <w:rPr>
        <w:rFonts w:ascii="Arial" w:eastAsia="Arial" w:hAnsi="Arial" w:cs="Arial"/>
        <w:b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DFD12" w14:textId="77777777" w:rsidR="004F7109" w:rsidRDefault="002D2FB9">
    <w:pPr>
      <w:spacing w:after="0" w:line="259" w:lineRule="auto"/>
      <w:ind w:left="0" w:right="70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3686404" wp14:editId="46D1C7AB">
              <wp:simplePos x="0" y="0"/>
              <wp:positionH relativeFrom="page">
                <wp:posOffset>883158</wp:posOffset>
              </wp:positionH>
              <wp:positionV relativeFrom="page">
                <wp:posOffset>9589770</wp:posOffset>
              </wp:positionV>
              <wp:extent cx="5838444" cy="18288"/>
              <wp:effectExtent l="0" t="0" r="0" b="0"/>
              <wp:wrapSquare wrapText="bothSides"/>
              <wp:docPr id="67032" name="Group 670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444" cy="18288"/>
                        <a:chOff x="0" y="0"/>
                        <a:chExt cx="5838444" cy="18288"/>
                      </a:xfrm>
                    </wpg:grpSpPr>
                    <wps:wsp>
                      <wps:cNvPr id="70540" name="Shape 70540"/>
                      <wps:cNvSpPr/>
                      <wps:spPr>
                        <a:xfrm>
                          <a:off x="0" y="0"/>
                          <a:ext cx="58384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8444" h="18288">
                              <a:moveTo>
                                <a:pt x="0" y="0"/>
                              </a:moveTo>
                              <a:lnTo>
                                <a:pt x="5838444" y="0"/>
                              </a:lnTo>
                              <a:lnTo>
                                <a:pt x="58384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7032" style="width:459.72pt;height:1.44pt;position:absolute;mso-position-horizontal-relative:page;mso-position-horizontal:absolute;margin-left:69.54pt;mso-position-vertical-relative:page;margin-top:755.1pt;" coordsize="58384,182">
              <v:shape id="Shape 70541" style="position:absolute;width:58384;height:182;left:0;top:0;" coordsize="5838444,18288" path="m0,0l5838444,0l5838444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5540B" w14:textId="77777777" w:rsidR="002D2FB9" w:rsidRDefault="002D2FB9">
      <w:pPr>
        <w:spacing w:after="0" w:line="240" w:lineRule="auto"/>
      </w:pPr>
      <w:r>
        <w:separator/>
      </w:r>
    </w:p>
  </w:footnote>
  <w:footnote w:type="continuationSeparator" w:id="0">
    <w:p w14:paraId="4FFCD1E5" w14:textId="77777777" w:rsidR="002D2FB9" w:rsidRDefault="002D2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65A46"/>
    <w:multiLevelType w:val="hybridMultilevel"/>
    <w:tmpl w:val="069290EA"/>
    <w:lvl w:ilvl="0" w:tplc="CF70BB44">
      <w:start w:val="1"/>
      <w:numFmt w:val="bullet"/>
      <w:lvlText w:val="•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9E4510">
      <w:start w:val="1"/>
      <w:numFmt w:val="bullet"/>
      <w:lvlText w:val="o"/>
      <w:lvlJc w:val="left"/>
      <w:pPr>
        <w:ind w:left="1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D4E980">
      <w:start w:val="1"/>
      <w:numFmt w:val="bullet"/>
      <w:lvlText w:val="▪"/>
      <w:lvlJc w:val="left"/>
      <w:pPr>
        <w:ind w:left="2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066FA4">
      <w:start w:val="1"/>
      <w:numFmt w:val="bullet"/>
      <w:lvlText w:val="•"/>
      <w:lvlJc w:val="left"/>
      <w:pPr>
        <w:ind w:left="3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341FCC">
      <w:start w:val="1"/>
      <w:numFmt w:val="bullet"/>
      <w:lvlText w:val="o"/>
      <w:lvlJc w:val="left"/>
      <w:pPr>
        <w:ind w:left="3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58B4F2">
      <w:start w:val="1"/>
      <w:numFmt w:val="bullet"/>
      <w:lvlText w:val="▪"/>
      <w:lvlJc w:val="left"/>
      <w:pPr>
        <w:ind w:left="4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3E3F60">
      <w:start w:val="1"/>
      <w:numFmt w:val="bullet"/>
      <w:lvlText w:val="•"/>
      <w:lvlJc w:val="left"/>
      <w:pPr>
        <w:ind w:left="5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3E107C">
      <w:start w:val="1"/>
      <w:numFmt w:val="bullet"/>
      <w:lvlText w:val="o"/>
      <w:lvlJc w:val="left"/>
      <w:pPr>
        <w:ind w:left="5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4A2E8E">
      <w:start w:val="1"/>
      <w:numFmt w:val="bullet"/>
      <w:lvlText w:val="▪"/>
      <w:lvlJc w:val="left"/>
      <w:pPr>
        <w:ind w:left="6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2D2623"/>
    <w:multiLevelType w:val="hybridMultilevel"/>
    <w:tmpl w:val="81C62EBE"/>
    <w:lvl w:ilvl="0" w:tplc="B96C1D7A">
      <w:start w:val="1"/>
      <w:numFmt w:val="bullet"/>
      <w:lvlText w:val="•"/>
      <w:lvlJc w:val="left"/>
      <w:pPr>
        <w:ind w:left="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AA84AC">
      <w:start w:val="1"/>
      <w:numFmt w:val="bullet"/>
      <w:lvlText w:val="o"/>
      <w:lvlJc w:val="left"/>
      <w:pPr>
        <w:ind w:left="1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86728A">
      <w:start w:val="1"/>
      <w:numFmt w:val="bullet"/>
      <w:lvlText w:val="▪"/>
      <w:lvlJc w:val="left"/>
      <w:pPr>
        <w:ind w:left="2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662BDA">
      <w:start w:val="1"/>
      <w:numFmt w:val="bullet"/>
      <w:lvlText w:val="•"/>
      <w:lvlJc w:val="left"/>
      <w:pPr>
        <w:ind w:left="2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F03360">
      <w:start w:val="1"/>
      <w:numFmt w:val="bullet"/>
      <w:lvlText w:val="o"/>
      <w:lvlJc w:val="left"/>
      <w:pPr>
        <w:ind w:left="3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763DE8">
      <w:start w:val="1"/>
      <w:numFmt w:val="bullet"/>
      <w:lvlText w:val="▪"/>
      <w:lvlJc w:val="left"/>
      <w:pPr>
        <w:ind w:left="4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9CC2E0">
      <w:start w:val="1"/>
      <w:numFmt w:val="bullet"/>
      <w:lvlText w:val="•"/>
      <w:lvlJc w:val="left"/>
      <w:pPr>
        <w:ind w:left="5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905B26">
      <w:start w:val="1"/>
      <w:numFmt w:val="bullet"/>
      <w:lvlText w:val="o"/>
      <w:lvlJc w:val="left"/>
      <w:pPr>
        <w:ind w:left="5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72AE66">
      <w:start w:val="1"/>
      <w:numFmt w:val="bullet"/>
      <w:lvlText w:val="▪"/>
      <w:lvlJc w:val="left"/>
      <w:pPr>
        <w:ind w:left="6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2E0A3A"/>
    <w:multiLevelType w:val="hybridMultilevel"/>
    <w:tmpl w:val="1AB05B0E"/>
    <w:lvl w:ilvl="0" w:tplc="BD4A6CAE">
      <w:start w:val="1"/>
      <w:numFmt w:val="bullet"/>
      <w:lvlText w:val="•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B8E786">
      <w:start w:val="1"/>
      <w:numFmt w:val="bullet"/>
      <w:lvlText w:val="o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3CEBF6">
      <w:start w:val="1"/>
      <w:numFmt w:val="bullet"/>
      <w:lvlText w:val="▪"/>
      <w:lvlJc w:val="left"/>
      <w:pPr>
        <w:ind w:left="2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E01074">
      <w:start w:val="1"/>
      <w:numFmt w:val="bullet"/>
      <w:lvlText w:val="•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6A63EE">
      <w:start w:val="1"/>
      <w:numFmt w:val="bullet"/>
      <w:lvlText w:val="o"/>
      <w:lvlJc w:val="left"/>
      <w:pPr>
        <w:ind w:left="3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70F87E">
      <w:start w:val="1"/>
      <w:numFmt w:val="bullet"/>
      <w:lvlText w:val="▪"/>
      <w:lvlJc w:val="left"/>
      <w:pPr>
        <w:ind w:left="4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62F31C">
      <w:start w:val="1"/>
      <w:numFmt w:val="bullet"/>
      <w:lvlText w:val="•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621F08">
      <w:start w:val="1"/>
      <w:numFmt w:val="bullet"/>
      <w:lvlText w:val="o"/>
      <w:lvlJc w:val="left"/>
      <w:pPr>
        <w:ind w:left="5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EC5B56">
      <w:start w:val="1"/>
      <w:numFmt w:val="bullet"/>
      <w:lvlText w:val="▪"/>
      <w:lvlJc w:val="left"/>
      <w:pPr>
        <w:ind w:left="6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B733F0"/>
    <w:multiLevelType w:val="hybridMultilevel"/>
    <w:tmpl w:val="63B485BE"/>
    <w:lvl w:ilvl="0" w:tplc="5DFE5F42">
      <w:start w:val="1"/>
      <w:numFmt w:val="bullet"/>
      <w:lvlText w:val="•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6ABFCE">
      <w:start w:val="1"/>
      <w:numFmt w:val="bullet"/>
      <w:lvlText w:val="o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0E98F2">
      <w:start w:val="1"/>
      <w:numFmt w:val="bullet"/>
      <w:lvlText w:val="▪"/>
      <w:lvlJc w:val="left"/>
      <w:pPr>
        <w:ind w:left="2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3A9534">
      <w:start w:val="1"/>
      <w:numFmt w:val="bullet"/>
      <w:lvlText w:val="•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9A4274">
      <w:start w:val="1"/>
      <w:numFmt w:val="bullet"/>
      <w:lvlText w:val="o"/>
      <w:lvlJc w:val="left"/>
      <w:pPr>
        <w:ind w:left="3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60B3AA">
      <w:start w:val="1"/>
      <w:numFmt w:val="bullet"/>
      <w:lvlText w:val="▪"/>
      <w:lvlJc w:val="left"/>
      <w:pPr>
        <w:ind w:left="4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4083E6">
      <w:start w:val="1"/>
      <w:numFmt w:val="bullet"/>
      <w:lvlText w:val="•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8892DE">
      <w:start w:val="1"/>
      <w:numFmt w:val="bullet"/>
      <w:lvlText w:val="o"/>
      <w:lvlJc w:val="left"/>
      <w:pPr>
        <w:ind w:left="5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4A30A">
      <w:start w:val="1"/>
      <w:numFmt w:val="bullet"/>
      <w:lvlText w:val="▪"/>
      <w:lvlJc w:val="left"/>
      <w:pPr>
        <w:ind w:left="6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F07CCC"/>
    <w:multiLevelType w:val="hybridMultilevel"/>
    <w:tmpl w:val="CAD04CA8"/>
    <w:lvl w:ilvl="0" w:tplc="46AA64E2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22677A">
      <w:start w:val="1"/>
      <w:numFmt w:val="bullet"/>
      <w:lvlText w:val="o"/>
      <w:lvlJc w:val="left"/>
      <w:pPr>
        <w:ind w:left="1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601EC6">
      <w:start w:val="1"/>
      <w:numFmt w:val="bullet"/>
      <w:lvlText w:val="▪"/>
      <w:lvlJc w:val="left"/>
      <w:pPr>
        <w:ind w:left="2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3C0178">
      <w:start w:val="1"/>
      <w:numFmt w:val="bullet"/>
      <w:lvlText w:val="•"/>
      <w:lvlJc w:val="left"/>
      <w:pPr>
        <w:ind w:left="2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CAE332">
      <w:start w:val="1"/>
      <w:numFmt w:val="bullet"/>
      <w:lvlText w:val="o"/>
      <w:lvlJc w:val="left"/>
      <w:pPr>
        <w:ind w:left="3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DE04D6">
      <w:start w:val="1"/>
      <w:numFmt w:val="bullet"/>
      <w:lvlText w:val="▪"/>
      <w:lvlJc w:val="left"/>
      <w:pPr>
        <w:ind w:left="4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9EB640">
      <w:start w:val="1"/>
      <w:numFmt w:val="bullet"/>
      <w:lvlText w:val="•"/>
      <w:lvlJc w:val="left"/>
      <w:pPr>
        <w:ind w:left="5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700ECA">
      <w:start w:val="1"/>
      <w:numFmt w:val="bullet"/>
      <w:lvlText w:val="o"/>
      <w:lvlJc w:val="left"/>
      <w:pPr>
        <w:ind w:left="5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441092">
      <w:start w:val="1"/>
      <w:numFmt w:val="bullet"/>
      <w:lvlText w:val="▪"/>
      <w:lvlJc w:val="left"/>
      <w:pPr>
        <w:ind w:left="6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35468D"/>
    <w:multiLevelType w:val="hybridMultilevel"/>
    <w:tmpl w:val="9392B1C6"/>
    <w:lvl w:ilvl="0" w:tplc="965E2EC2">
      <w:start w:val="1"/>
      <w:numFmt w:val="bullet"/>
      <w:lvlText w:val="•"/>
      <w:lvlJc w:val="left"/>
      <w:pPr>
        <w:ind w:left="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B02832">
      <w:start w:val="1"/>
      <w:numFmt w:val="bullet"/>
      <w:lvlText w:val="o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5CFDC8">
      <w:start w:val="1"/>
      <w:numFmt w:val="bullet"/>
      <w:lvlText w:val="▪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2C971E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AEDC80">
      <w:start w:val="1"/>
      <w:numFmt w:val="bullet"/>
      <w:lvlText w:val="o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7814F8">
      <w:start w:val="1"/>
      <w:numFmt w:val="bullet"/>
      <w:lvlText w:val="▪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C2012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C4A840">
      <w:start w:val="1"/>
      <w:numFmt w:val="bullet"/>
      <w:lvlText w:val="o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4050FA">
      <w:start w:val="1"/>
      <w:numFmt w:val="bullet"/>
      <w:lvlText w:val="▪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520D14"/>
    <w:multiLevelType w:val="hybridMultilevel"/>
    <w:tmpl w:val="C4ACB71A"/>
    <w:lvl w:ilvl="0" w:tplc="ED9AB6D2">
      <w:start w:val="1"/>
      <w:numFmt w:val="lowerLetter"/>
      <w:lvlText w:val="%1)"/>
      <w:lvlJc w:val="left"/>
      <w:pPr>
        <w:ind w:left="27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C2567A">
      <w:start w:val="1"/>
      <w:numFmt w:val="lowerLetter"/>
      <w:lvlText w:val="%2"/>
      <w:lvlJc w:val="left"/>
      <w:pPr>
        <w:ind w:left="23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76343A">
      <w:start w:val="1"/>
      <w:numFmt w:val="lowerRoman"/>
      <w:lvlText w:val="%3"/>
      <w:lvlJc w:val="left"/>
      <w:pPr>
        <w:ind w:left="30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5E8934">
      <w:start w:val="1"/>
      <w:numFmt w:val="decimal"/>
      <w:lvlText w:val="%4"/>
      <w:lvlJc w:val="left"/>
      <w:pPr>
        <w:ind w:left="38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CE94CA">
      <w:start w:val="1"/>
      <w:numFmt w:val="lowerLetter"/>
      <w:lvlText w:val="%5"/>
      <w:lvlJc w:val="left"/>
      <w:pPr>
        <w:ind w:left="45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38325E">
      <w:start w:val="1"/>
      <w:numFmt w:val="lowerRoman"/>
      <w:lvlText w:val="%6"/>
      <w:lvlJc w:val="left"/>
      <w:pPr>
        <w:ind w:left="52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4AB038">
      <w:start w:val="1"/>
      <w:numFmt w:val="decimal"/>
      <w:lvlText w:val="%7"/>
      <w:lvlJc w:val="left"/>
      <w:pPr>
        <w:ind w:left="59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7A6EDE">
      <w:start w:val="1"/>
      <w:numFmt w:val="lowerLetter"/>
      <w:lvlText w:val="%8"/>
      <w:lvlJc w:val="left"/>
      <w:pPr>
        <w:ind w:left="66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941430">
      <w:start w:val="1"/>
      <w:numFmt w:val="lowerRoman"/>
      <w:lvlText w:val="%9"/>
      <w:lvlJc w:val="left"/>
      <w:pPr>
        <w:ind w:left="74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3B71B8"/>
    <w:multiLevelType w:val="hybridMultilevel"/>
    <w:tmpl w:val="D75EB378"/>
    <w:lvl w:ilvl="0" w:tplc="82E06BA8">
      <w:start w:val="1"/>
      <w:numFmt w:val="bullet"/>
      <w:lvlText w:val="•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E6B716">
      <w:start w:val="1"/>
      <w:numFmt w:val="bullet"/>
      <w:lvlText w:val="o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FA2B38">
      <w:start w:val="1"/>
      <w:numFmt w:val="bullet"/>
      <w:lvlText w:val="▪"/>
      <w:lvlJc w:val="left"/>
      <w:pPr>
        <w:ind w:left="2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1631FA">
      <w:start w:val="1"/>
      <w:numFmt w:val="bullet"/>
      <w:lvlText w:val="•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0EF70A">
      <w:start w:val="1"/>
      <w:numFmt w:val="bullet"/>
      <w:lvlText w:val="o"/>
      <w:lvlJc w:val="left"/>
      <w:pPr>
        <w:ind w:left="3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B06316">
      <w:start w:val="1"/>
      <w:numFmt w:val="bullet"/>
      <w:lvlText w:val="▪"/>
      <w:lvlJc w:val="left"/>
      <w:pPr>
        <w:ind w:left="4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BE3A30">
      <w:start w:val="1"/>
      <w:numFmt w:val="bullet"/>
      <w:lvlText w:val="•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1A7232">
      <w:start w:val="1"/>
      <w:numFmt w:val="bullet"/>
      <w:lvlText w:val="o"/>
      <w:lvlJc w:val="left"/>
      <w:pPr>
        <w:ind w:left="5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E08B88">
      <w:start w:val="1"/>
      <w:numFmt w:val="bullet"/>
      <w:lvlText w:val="▪"/>
      <w:lvlJc w:val="left"/>
      <w:pPr>
        <w:ind w:left="6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29552030">
    <w:abstractNumId w:val="6"/>
  </w:num>
  <w:num w:numId="2" w16cid:durableId="198125099">
    <w:abstractNumId w:val="4"/>
  </w:num>
  <w:num w:numId="3" w16cid:durableId="1659648770">
    <w:abstractNumId w:val="1"/>
  </w:num>
  <w:num w:numId="4" w16cid:durableId="795097600">
    <w:abstractNumId w:val="7"/>
  </w:num>
  <w:num w:numId="5" w16cid:durableId="698435777">
    <w:abstractNumId w:val="3"/>
  </w:num>
  <w:num w:numId="6" w16cid:durableId="718284027">
    <w:abstractNumId w:val="2"/>
  </w:num>
  <w:num w:numId="7" w16cid:durableId="1166285473">
    <w:abstractNumId w:val="0"/>
  </w:num>
  <w:num w:numId="8" w16cid:durableId="192232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109"/>
    <w:rsid w:val="002D2FB9"/>
    <w:rsid w:val="004F7109"/>
    <w:rsid w:val="00D6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0017737"/>
  <w15:docId w15:val="{DF161BC7-46A7-4E40-81C8-DF2E94B4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Z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8" w:lineRule="auto"/>
      <w:ind w:left="1571" w:hanging="10"/>
      <w:jc w:val="both"/>
    </w:pPr>
    <w:rPr>
      <w:rFonts w:ascii="Century Gothic" w:eastAsia="Century Gothic" w:hAnsi="Century Gothic" w:cs="Century Gothic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" w:line="265" w:lineRule="auto"/>
      <w:ind w:left="1557" w:hanging="10"/>
      <w:outlineLvl w:val="0"/>
    </w:pPr>
    <w:rPr>
      <w:rFonts w:ascii="Century Gothic" w:eastAsia="Century Gothic" w:hAnsi="Century Gothic" w:cs="Century Gothic"/>
      <w:b/>
      <w:color w:val="000000"/>
      <w:sz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 w:line="259" w:lineRule="auto"/>
      <w:ind w:left="1098" w:hanging="10"/>
      <w:outlineLvl w:val="1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" w:line="259" w:lineRule="auto"/>
      <w:ind w:left="1098" w:hanging="10"/>
      <w:outlineLvl w:val="2"/>
    </w:pPr>
    <w:rPr>
      <w:rFonts w:ascii="Century Gothic" w:eastAsia="Century Gothic" w:hAnsi="Century Gothic" w:cs="Century Gothic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0000"/>
      <w:sz w:val="22"/>
    </w:rPr>
  </w:style>
  <w:style w:type="character" w:customStyle="1" w:styleId="Heading3Char">
    <w:name w:val="Heading 3 Char"/>
    <w:link w:val="Heading3"/>
    <w:rPr>
      <w:rFonts w:ascii="Century Gothic" w:eastAsia="Century Gothic" w:hAnsi="Century Gothic" w:cs="Century Gothic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2314</Characters>
  <Application>Microsoft Office Word</Application>
  <DocSecurity>0</DocSecurity>
  <Lines>125</Lines>
  <Paragraphs>118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BAC report for Vouchers SAFETY FILE Final Report</dc:title>
  <dc:subject/>
  <dc:creator>Culita.Mhlongo</dc:creator>
  <cp:keywords/>
  <cp:lastModifiedBy>Mlungisi Xulu</cp:lastModifiedBy>
  <cp:revision>2</cp:revision>
  <dcterms:created xsi:type="dcterms:W3CDTF">2024-07-29T09:33:00Z</dcterms:created>
  <dcterms:modified xsi:type="dcterms:W3CDTF">2024-07-29T09:33:00Z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0a9512f723c4e1f8751427acdcb8907b1a3e5aef48d8b386af09f8cc41aebe61</vt:lpwstr>
  </property>
</Properties>
</file>